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0A8" w:rsidRDefault="000500A8" w:rsidP="000500A8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60"/>
          <w:szCs w:val="60"/>
          <w:lang w:eastAsia="ru-RU"/>
        </w:rPr>
      </w:pPr>
    </w:p>
    <w:p w:rsidR="000500A8" w:rsidRDefault="000500A8" w:rsidP="000500A8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60"/>
          <w:szCs w:val="60"/>
          <w:lang w:eastAsia="ru-RU"/>
        </w:rPr>
      </w:pPr>
    </w:p>
    <w:p w:rsidR="000500A8" w:rsidRDefault="000500A8" w:rsidP="000500A8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60"/>
          <w:szCs w:val="60"/>
          <w:lang w:eastAsia="ru-RU"/>
        </w:rPr>
      </w:pPr>
    </w:p>
    <w:p w:rsidR="000500A8" w:rsidRDefault="000500A8" w:rsidP="000500A8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60"/>
          <w:szCs w:val="60"/>
          <w:lang w:eastAsia="ru-RU"/>
        </w:rPr>
      </w:pPr>
    </w:p>
    <w:p w:rsidR="000500A8" w:rsidRPr="000500A8" w:rsidRDefault="000500A8" w:rsidP="000500A8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60"/>
          <w:szCs w:val="60"/>
          <w:lang w:eastAsia="ru-RU"/>
        </w:rPr>
      </w:pPr>
      <w:r w:rsidRPr="000500A8">
        <w:rPr>
          <w:rFonts w:ascii="Arial" w:eastAsia="Times New Roman" w:hAnsi="Arial" w:cs="Arial"/>
          <w:b/>
          <w:bCs/>
          <w:color w:val="000000"/>
          <w:kern w:val="36"/>
          <w:sz w:val="60"/>
          <w:szCs w:val="60"/>
          <w:lang w:eastAsia="ru-RU"/>
        </w:rPr>
        <w:t>Видеоглазок “SITITEK Eye”</w:t>
      </w:r>
    </w:p>
    <w:p w:rsidR="000500A8" w:rsidRDefault="000500A8" w:rsidP="000500A8">
      <w:pPr>
        <w:jc w:val="center"/>
      </w:pPr>
    </w:p>
    <w:p w:rsidR="000500A8" w:rsidRDefault="000500A8" w:rsidP="000500A8">
      <w:pPr>
        <w:jc w:val="center"/>
        <w:rPr>
          <w:rFonts w:ascii="Arial" w:hAnsi="Arial" w:cs="Arial"/>
          <w:b/>
          <w:sz w:val="44"/>
          <w:szCs w:val="44"/>
        </w:rPr>
      </w:pPr>
    </w:p>
    <w:p w:rsidR="000500A8" w:rsidRDefault="000500A8" w:rsidP="000500A8">
      <w:pPr>
        <w:jc w:val="center"/>
        <w:rPr>
          <w:rFonts w:ascii="Arial" w:hAnsi="Arial" w:cs="Arial"/>
          <w:b/>
          <w:sz w:val="44"/>
          <w:szCs w:val="44"/>
        </w:rPr>
      </w:pPr>
      <w:r w:rsidRPr="000500A8">
        <w:rPr>
          <w:rFonts w:ascii="Arial" w:hAnsi="Arial" w:cs="Arial"/>
          <w:b/>
          <w:sz w:val="44"/>
          <w:szCs w:val="44"/>
        </w:rPr>
        <w:t>Руководство по эксплуатации</w:t>
      </w:r>
    </w:p>
    <w:p w:rsidR="000500A8" w:rsidRDefault="000500A8" w:rsidP="000500A8">
      <w:pPr>
        <w:jc w:val="center"/>
        <w:rPr>
          <w:rFonts w:ascii="Arial" w:hAnsi="Arial" w:cs="Arial"/>
          <w:b/>
          <w:sz w:val="44"/>
          <w:szCs w:val="44"/>
        </w:rPr>
      </w:pPr>
    </w:p>
    <w:p w:rsidR="000500A8" w:rsidRDefault="000500A8" w:rsidP="000500A8">
      <w:pPr>
        <w:jc w:val="center"/>
        <w:rPr>
          <w:rFonts w:ascii="Arial" w:hAnsi="Arial" w:cs="Arial"/>
          <w:b/>
          <w:sz w:val="44"/>
          <w:szCs w:val="44"/>
        </w:rPr>
      </w:pPr>
    </w:p>
    <w:p w:rsidR="000500A8" w:rsidRPr="000500A8" w:rsidRDefault="000500A8" w:rsidP="000500A8">
      <w:pPr>
        <w:jc w:val="center"/>
        <w:rPr>
          <w:rFonts w:ascii="Arial" w:hAnsi="Arial" w:cs="Arial"/>
          <w:b/>
          <w:sz w:val="44"/>
          <w:szCs w:val="44"/>
        </w:rPr>
      </w:pPr>
    </w:p>
    <w:p w:rsidR="000500A8" w:rsidRDefault="000500A8" w:rsidP="000500A8">
      <w:pPr>
        <w:jc w:val="center"/>
      </w:pPr>
    </w:p>
    <w:p w:rsidR="000500A8" w:rsidRDefault="000500A8" w:rsidP="000500A8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050088" cy="3194700"/>
            <wp:effectExtent l="0" t="0" r="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78942" cy="32129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00A8" w:rsidRDefault="000500A8">
      <w:r>
        <w:br w:type="page"/>
      </w:r>
    </w:p>
    <w:p w:rsidR="000500A8" w:rsidRPr="001C23D8" w:rsidRDefault="000500A8" w:rsidP="000500A8">
      <w:pPr>
        <w:ind w:right="43"/>
        <w:rPr>
          <w:rFonts w:ascii="Arial" w:hAnsi="Arial" w:cs="Arial"/>
          <w:b/>
          <w:bCs/>
          <w:sz w:val="30"/>
          <w:szCs w:val="30"/>
        </w:rPr>
      </w:pPr>
      <w:r w:rsidRPr="001C23D8">
        <w:rPr>
          <w:rFonts w:ascii="Arial" w:hAnsi="Arial" w:cs="Arial"/>
          <w:b/>
          <w:bCs/>
          <w:sz w:val="30"/>
          <w:szCs w:val="30"/>
        </w:rPr>
        <w:lastRenderedPageBreak/>
        <w:t>Меры предосторожности</w:t>
      </w:r>
    </w:p>
    <w:p w:rsidR="000500A8" w:rsidRPr="000500A8" w:rsidRDefault="000500A8" w:rsidP="000500A8">
      <w:pPr>
        <w:pStyle w:val="a3"/>
        <w:numPr>
          <w:ilvl w:val="0"/>
          <w:numId w:val="2"/>
        </w:numPr>
        <w:ind w:left="0" w:right="43"/>
        <w:jc w:val="both"/>
        <w:rPr>
          <w:rFonts w:ascii="Arial" w:hAnsi="Arial" w:cs="Arial"/>
          <w:sz w:val="30"/>
          <w:szCs w:val="30"/>
        </w:rPr>
      </w:pPr>
      <w:r w:rsidRPr="000500A8">
        <w:rPr>
          <w:rFonts w:ascii="Arial" w:hAnsi="Arial" w:cs="Arial"/>
          <w:sz w:val="30"/>
          <w:szCs w:val="30"/>
        </w:rPr>
        <w:t xml:space="preserve">Пожалуйста, внимательно ознакомьтесь с данной инструкцией, </w:t>
      </w:r>
      <w:r>
        <w:rPr>
          <w:rFonts w:ascii="Arial" w:hAnsi="Arial" w:cs="Arial"/>
          <w:sz w:val="30"/>
          <w:szCs w:val="30"/>
        </w:rPr>
        <w:t>перед эксплуатацией</w:t>
      </w:r>
      <w:r w:rsidRPr="000500A8">
        <w:rPr>
          <w:rFonts w:ascii="Arial" w:hAnsi="Arial" w:cs="Arial"/>
          <w:sz w:val="30"/>
          <w:szCs w:val="30"/>
        </w:rPr>
        <w:t xml:space="preserve"> устройства.</w:t>
      </w:r>
    </w:p>
    <w:p w:rsidR="000500A8" w:rsidRPr="000500A8" w:rsidRDefault="000500A8" w:rsidP="000500A8">
      <w:pPr>
        <w:pStyle w:val="a3"/>
        <w:numPr>
          <w:ilvl w:val="0"/>
          <w:numId w:val="2"/>
        </w:numPr>
        <w:ind w:left="0" w:right="43"/>
        <w:jc w:val="both"/>
        <w:rPr>
          <w:rFonts w:ascii="Arial" w:hAnsi="Arial" w:cs="Arial"/>
          <w:sz w:val="30"/>
          <w:szCs w:val="30"/>
        </w:rPr>
      </w:pPr>
      <w:r w:rsidRPr="000500A8">
        <w:rPr>
          <w:rFonts w:ascii="Arial" w:hAnsi="Arial" w:cs="Arial"/>
          <w:sz w:val="30"/>
          <w:szCs w:val="30"/>
        </w:rPr>
        <w:t xml:space="preserve">Не разбирайте камеру или </w:t>
      </w:r>
      <w:r>
        <w:rPr>
          <w:rFonts w:ascii="Arial" w:hAnsi="Arial" w:cs="Arial"/>
          <w:sz w:val="30"/>
          <w:szCs w:val="30"/>
        </w:rPr>
        <w:t xml:space="preserve">внутренний блок </w:t>
      </w:r>
      <w:r w:rsidRPr="000500A8">
        <w:rPr>
          <w:rFonts w:ascii="Arial" w:hAnsi="Arial" w:cs="Arial"/>
          <w:sz w:val="30"/>
          <w:szCs w:val="30"/>
        </w:rPr>
        <w:t>самостоятельно.</w:t>
      </w:r>
    </w:p>
    <w:p w:rsidR="000500A8" w:rsidRPr="000500A8" w:rsidRDefault="000500A8" w:rsidP="000500A8">
      <w:pPr>
        <w:pStyle w:val="a3"/>
        <w:numPr>
          <w:ilvl w:val="0"/>
          <w:numId w:val="2"/>
        </w:numPr>
        <w:ind w:left="0" w:right="43"/>
        <w:jc w:val="both"/>
        <w:rPr>
          <w:rFonts w:ascii="Arial" w:hAnsi="Arial" w:cs="Arial"/>
          <w:sz w:val="30"/>
          <w:szCs w:val="30"/>
        </w:rPr>
      </w:pPr>
      <w:r w:rsidRPr="000500A8">
        <w:rPr>
          <w:rFonts w:ascii="Arial" w:hAnsi="Arial" w:cs="Arial"/>
          <w:sz w:val="30"/>
          <w:szCs w:val="30"/>
        </w:rPr>
        <w:t>Обращайтесь с устройством осторожно.</w:t>
      </w:r>
    </w:p>
    <w:p w:rsidR="000500A8" w:rsidRDefault="000F1D88" w:rsidP="000500A8">
      <w:pPr>
        <w:pStyle w:val="a3"/>
        <w:numPr>
          <w:ilvl w:val="0"/>
          <w:numId w:val="2"/>
        </w:numPr>
        <w:ind w:left="0" w:right="43"/>
        <w:jc w:val="both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Перед монтажом </w:t>
      </w:r>
      <w:r w:rsidR="000500A8" w:rsidRPr="000500A8">
        <w:rPr>
          <w:rFonts w:ascii="Arial" w:hAnsi="Arial" w:cs="Arial"/>
          <w:sz w:val="30"/>
          <w:szCs w:val="30"/>
        </w:rPr>
        <w:t xml:space="preserve">отвинтите два винта в нижней части корпуса </w:t>
      </w:r>
      <w:r w:rsidR="006169C5">
        <w:rPr>
          <w:rFonts w:ascii="Arial" w:hAnsi="Arial" w:cs="Arial"/>
          <w:sz w:val="30"/>
          <w:szCs w:val="30"/>
        </w:rPr>
        <w:t>внутреннего блока</w:t>
      </w:r>
      <w:r w:rsidR="000500A8" w:rsidRPr="000500A8">
        <w:rPr>
          <w:rFonts w:ascii="Arial" w:hAnsi="Arial" w:cs="Arial"/>
          <w:sz w:val="30"/>
          <w:szCs w:val="30"/>
        </w:rPr>
        <w:t xml:space="preserve">, </w:t>
      </w:r>
      <w:r w:rsidR="006169C5">
        <w:rPr>
          <w:rFonts w:ascii="Arial" w:hAnsi="Arial" w:cs="Arial"/>
          <w:sz w:val="30"/>
          <w:szCs w:val="30"/>
        </w:rPr>
        <w:t xml:space="preserve">снимите </w:t>
      </w:r>
      <w:r w:rsidR="000500A8" w:rsidRPr="000500A8">
        <w:rPr>
          <w:rFonts w:ascii="Arial" w:hAnsi="Arial" w:cs="Arial"/>
          <w:sz w:val="30"/>
          <w:szCs w:val="30"/>
        </w:rPr>
        <w:t xml:space="preserve">крепежную пластину и </w:t>
      </w:r>
      <w:r w:rsidR="006169C5">
        <w:rPr>
          <w:rFonts w:ascii="Arial" w:hAnsi="Arial" w:cs="Arial"/>
          <w:sz w:val="30"/>
          <w:szCs w:val="30"/>
        </w:rPr>
        <w:t xml:space="preserve">удалите </w:t>
      </w:r>
      <w:r w:rsidR="000500A8" w:rsidRPr="000500A8">
        <w:rPr>
          <w:rFonts w:ascii="Arial" w:hAnsi="Arial" w:cs="Arial"/>
          <w:sz w:val="30"/>
          <w:szCs w:val="30"/>
        </w:rPr>
        <w:t>с нее защитную пленку.</w:t>
      </w:r>
    </w:p>
    <w:p w:rsidR="006169C5" w:rsidRPr="006169C5" w:rsidRDefault="006169C5" w:rsidP="006169C5">
      <w:pPr>
        <w:ind w:right="43"/>
        <w:jc w:val="center"/>
        <w:rPr>
          <w:rFonts w:ascii="Arial" w:hAnsi="Arial" w:cs="Arial"/>
          <w:sz w:val="30"/>
          <w:szCs w:val="30"/>
        </w:rPr>
      </w:pPr>
      <w:r>
        <w:rPr>
          <w:noProof/>
          <w:lang w:eastAsia="ru-RU"/>
        </w:rPr>
        <w:drawing>
          <wp:inline distT="0" distB="0" distL="0" distR="0">
            <wp:extent cx="4206240" cy="2322195"/>
            <wp:effectExtent l="0" t="0" r="3810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250990" cy="23469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69C5" w:rsidRDefault="006169C5" w:rsidP="006169C5">
      <w:pPr>
        <w:ind w:right="43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Важный момент при подключении кабеля:</w:t>
      </w:r>
    </w:p>
    <w:p w:rsidR="006169C5" w:rsidRDefault="006169C5" w:rsidP="006169C5">
      <w:pPr>
        <w:ind w:right="43"/>
        <w:jc w:val="both"/>
        <w:rPr>
          <w:rFonts w:ascii="Arial" w:hAnsi="Arial" w:cs="Arial"/>
          <w:sz w:val="30"/>
          <w:szCs w:val="30"/>
        </w:rPr>
      </w:pPr>
      <w:r w:rsidRPr="006169C5">
        <w:rPr>
          <w:rFonts w:ascii="Arial" w:hAnsi="Arial" w:cs="Arial"/>
          <w:sz w:val="30"/>
          <w:szCs w:val="30"/>
        </w:rPr>
        <w:t>Убедитесь, что кабель от камеры надежно и до конца подключен к разъему внутреннего блока, в противном случае, устройство будет работать неправильно.</w:t>
      </w:r>
    </w:p>
    <w:p w:rsidR="006169C5" w:rsidRPr="006169C5" w:rsidRDefault="006169C5" w:rsidP="006169C5">
      <w:pPr>
        <w:ind w:right="43"/>
        <w:jc w:val="center"/>
        <w:rPr>
          <w:rFonts w:ascii="Arial" w:hAnsi="Arial" w:cs="Arial"/>
          <w:sz w:val="30"/>
          <w:szCs w:val="30"/>
        </w:rPr>
      </w:pPr>
      <w:r>
        <w:rPr>
          <w:noProof/>
          <w:lang w:eastAsia="ru-RU"/>
        </w:rPr>
        <w:drawing>
          <wp:inline distT="0" distB="0" distL="0" distR="0">
            <wp:extent cx="5619750" cy="15430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19750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69C5" w:rsidRPr="001C23D8" w:rsidRDefault="006169C5" w:rsidP="006169C5">
      <w:pPr>
        <w:ind w:right="43"/>
        <w:rPr>
          <w:rFonts w:ascii="Arial" w:hAnsi="Arial" w:cs="Arial"/>
          <w:b/>
          <w:sz w:val="30"/>
          <w:szCs w:val="30"/>
          <w:lang w:eastAsia="zh-CN"/>
        </w:rPr>
      </w:pPr>
      <w:r w:rsidRPr="001C23D8">
        <w:rPr>
          <w:rFonts w:ascii="Arial" w:hAnsi="Arial" w:cs="Arial"/>
          <w:b/>
          <w:sz w:val="30"/>
          <w:szCs w:val="30"/>
          <w:lang w:eastAsia="zh-CN"/>
        </w:rPr>
        <w:t>Элементы питания</w:t>
      </w:r>
    </w:p>
    <w:p w:rsidR="006169C5" w:rsidRPr="00257C6D" w:rsidRDefault="006169C5" w:rsidP="00257C6D">
      <w:pPr>
        <w:pStyle w:val="a3"/>
        <w:numPr>
          <w:ilvl w:val="0"/>
          <w:numId w:val="3"/>
        </w:numPr>
        <w:ind w:left="0" w:right="43"/>
        <w:rPr>
          <w:rFonts w:ascii="Arial" w:hAnsi="Arial" w:cs="Arial"/>
          <w:sz w:val="30"/>
          <w:szCs w:val="30"/>
          <w:lang w:eastAsia="zh-CN"/>
        </w:rPr>
      </w:pPr>
      <w:r w:rsidRPr="00257C6D">
        <w:rPr>
          <w:rFonts w:ascii="Arial" w:hAnsi="Arial" w:cs="Arial"/>
          <w:sz w:val="30"/>
          <w:szCs w:val="30"/>
          <w:lang w:eastAsia="zh-CN"/>
        </w:rPr>
        <w:t>Утилизируйте использованные батарейки надлежащим образом.</w:t>
      </w:r>
    </w:p>
    <w:p w:rsidR="006169C5" w:rsidRPr="00257C6D" w:rsidRDefault="006169C5" w:rsidP="00257C6D">
      <w:pPr>
        <w:pStyle w:val="a3"/>
        <w:numPr>
          <w:ilvl w:val="0"/>
          <w:numId w:val="3"/>
        </w:numPr>
        <w:ind w:left="0" w:right="43"/>
        <w:rPr>
          <w:rFonts w:ascii="Arial" w:hAnsi="Arial" w:cs="Arial"/>
          <w:sz w:val="30"/>
          <w:szCs w:val="30"/>
          <w:lang w:eastAsia="zh-CN"/>
        </w:rPr>
      </w:pPr>
      <w:r w:rsidRPr="00257C6D">
        <w:rPr>
          <w:rFonts w:ascii="Arial" w:hAnsi="Arial" w:cs="Arial"/>
          <w:sz w:val="30"/>
          <w:szCs w:val="30"/>
          <w:lang w:eastAsia="zh-CN"/>
        </w:rPr>
        <w:t xml:space="preserve">Не закапывайте </w:t>
      </w:r>
      <w:r w:rsidR="00257C6D">
        <w:rPr>
          <w:rFonts w:ascii="Arial" w:hAnsi="Arial" w:cs="Arial"/>
          <w:sz w:val="30"/>
          <w:szCs w:val="30"/>
          <w:lang w:eastAsia="zh-CN"/>
        </w:rPr>
        <w:t xml:space="preserve">и </w:t>
      </w:r>
      <w:r w:rsidRPr="00257C6D">
        <w:rPr>
          <w:rFonts w:ascii="Arial" w:hAnsi="Arial" w:cs="Arial"/>
          <w:sz w:val="30"/>
          <w:szCs w:val="30"/>
          <w:lang w:eastAsia="zh-CN"/>
        </w:rPr>
        <w:t>не сжигайте элементы питания</w:t>
      </w:r>
      <w:r w:rsidR="00257C6D">
        <w:rPr>
          <w:rFonts w:ascii="Arial" w:hAnsi="Arial" w:cs="Arial"/>
          <w:sz w:val="30"/>
          <w:szCs w:val="30"/>
          <w:lang w:eastAsia="zh-CN"/>
        </w:rPr>
        <w:t>,</w:t>
      </w:r>
      <w:r w:rsidRPr="00257C6D">
        <w:rPr>
          <w:rFonts w:ascii="Arial" w:hAnsi="Arial" w:cs="Arial"/>
          <w:sz w:val="30"/>
          <w:szCs w:val="30"/>
          <w:lang w:eastAsia="zh-CN"/>
        </w:rPr>
        <w:t xml:space="preserve"> храните их подальше от детей.</w:t>
      </w:r>
    </w:p>
    <w:p w:rsidR="006169C5" w:rsidRPr="00257C6D" w:rsidRDefault="006169C5" w:rsidP="00257C6D">
      <w:pPr>
        <w:pStyle w:val="a3"/>
        <w:numPr>
          <w:ilvl w:val="0"/>
          <w:numId w:val="3"/>
        </w:numPr>
        <w:ind w:left="0" w:right="43"/>
        <w:rPr>
          <w:rFonts w:ascii="Arial" w:hAnsi="Arial" w:cs="Arial"/>
          <w:sz w:val="30"/>
          <w:szCs w:val="30"/>
          <w:lang w:eastAsia="zh-CN"/>
        </w:rPr>
      </w:pPr>
      <w:r w:rsidRPr="00257C6D">
        <w:rPr>
          <w:rFonts w:ascii="Arial" w:hAnsi="Arial" w:cs="Arial"/>
          <w:sz w:val="30"/>
          <w:szCs w:val="30"/>
          <w:lang w:eastAsia="zh-CN"/>
        </w:rPr>
        <w:t>Не проглатывайте батарейки.</w:t>
      </w:r>
    </w:p>
    <w:p w:rsidR="00257C6D" w:rsidRDefault="006169C5" w:rsidP="00257C6D">
      <w:pPr>
        <w:pStyle w:val="a3"/>
        <w:numPr>
          <w:ilvl w:val="0"/>
          <w:numId w:val="3"/>
        </w:numPr>
        <w:ind w:left="0" w:right="43"/>
        <w:rPr>
          <w:rFonts w:ascii="Arial" w:hAnsi="Arial" w:cs="Arial"/>
          <w:sz w:val="30"/>
          <w:szCs w:val="30"/>
          <w:lang w:eastAsia="zh-CN"/>
        </w:rPr>
      </w:pPr>
      <w:r w:rsidRPr="00257C6D">
        <w:rPr>
          <w:rFonts w:ascii="Arial" w:hAnsi="Arial" w:cs="Arial"/>
          <w:sz w:val="30"/>
          <w:szCs w:val="30"/>
          <w:lang w:eastAsia="zh-CN"/>
        </w:rPr>
        <w:t>НЕ перезар</w:t>
      </w:r>
      <w:r w:rsidR="00257C6D">
        <w:rPr>
          <w:rFonts w:ascii="Arial" w:hAnsi="Arial" w:cs="Arial"/>
          <w:sz w:val="30"/>
          <w:szCs w:val="30"/>
          <w:lang w:eastAsia="zh-CN"/>
        </w:rPr>
        <w:t>яжайте и не разбирайте батарейки.</w:t>
      </w:r>
    </w:p>
    <w:p w:rsidR="00257C6D" w:rsidRDefault="00257C6D">
      <w:pPr>
        <w:rPr>
          <w:rFonts w:ascii="Arial" w:hAnsi="Arial" w:cs="Arial"/>
          <w:sz w:val="30"/>
          <w:szCs w:val="30"/>
          <w:lang w:eastAsia="zh-CN"/>
        </w:rPr>
      </w:pPr>
      <w:r>
        <w:rPr>
          <w:rFonts w:ascii="Arial" w:hAnsi="Arial" w:cs="Arial"/>
          <w:sz w:val="30"/>
          <w:szCs w:val="30"/>
          <w:lang w:eastAsia="zh-CN"/>
        </w:rPr>
        <w:br w:type="page"/>
      </w:r>
    </w:p>
    <w:p w:rsidR="00257C6D" w:rsidRPr="00257C6D" w:rsidRDefault="00257C6D" w:rsidP="00257C6D">
      <w:pPr>
        <w:pStyle w:val="a3"/>
        <w:ind w:left="0" w:right="43"/>
        <w:rPr>
          <w:rFonts w:ascii="Arial" w:hAnsi="Arial" w:cs="Arial"/>
          <w:b/>
          <w:sz w:val="30"/>
          <w:szCs w:val="30"/>
          <w:lang w:eastAsia="zh-CN"/>
        </w:rPr>
      </w:pPr>
      <w:r w:rsidRPr="00257C6D">
        <w:rPr>
          <w:rFonts w:ascii="Arial" w:hAnsi="Arial" w:cs="Arial"/>
          <w:b/>
          <w:sz w:val="30"/>
          <w:szCs w:val="30"/>
          <w:lang w:eastAsia="zh-CN"/>
        </w:rPr>
        <w:lastRenderedPageBreak/>
        <w:t>Комплект поставки:</w:t>
      </w:r>
    </w:p>
    <w:p w:rsidR="006169C5" w:rsidRDefault="00257C6D" w:rsidP="00257C6D">
      <w:pPr>
        <w:pStyle w:val="a3"/>
        <w:ind w:left="0" w:right="43"/>
        <w:jc w:val="center"/>
        <w:rPr>
          <w:rFonts w:ascii="Arial" w:hAnsi="Arial" w:cs="Arial"/>
          <w:sz w:val="30"/>
          <w:szCs w:val="30"/>
          <w:lang w:eastAsia="zh-CN"/>
        </w:rPr>
      </w:pPr>
      <w:r>
        <w:rPr>
          <w:noProof/>
          <w:lang w:eastAsia="ru-RU"/>
        </w:rPr>
        <w:drawing>
          <wp:inline distT="0" distB="0" distL="0" distR="0">
            <wp:extent cx="5147475" cy="3300337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163939" cy="33108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7C6D" w:rsidRPr="00257C6D" w:rsidRDefault="00257C6D" w:rsidP="00257C6D">
      <w:pPr>
        <w:pStyle w:val="a3"/>
        <w:ind w:left="0" w:right="43"/>
        <w:jc w:val="center"/>
        <w:rPr>
          <w:rFonts w:ascii="Arial" w:hAnsi="Arial" w:cs="Arial"/>
          <w:sz w:val="30"/>
          <w:szCs w:val="30"/>
          <w:lang w:eastAsia="zh-CN"/>
        </w:rPr>
      </w:pPr>
    </w:p>
    <w:p w:rsidR="00257C6D" w:rsidRPr="00257C6D" w:rsidRDefault="00257C6D" w:rsidP="00257C6D">
      <w:pPr>
        <w:pStyle w:val="a3"/>
        <w:numPr>
          <w:ilvl w:val="0"/>
          <w:numId w:val="5"/>
        </w:numPr>
        <w:spacing w:after="0" w:line="240" w:lineRule="auto"/>
        <w:ind w:right="43"/>
        <w:jc w:val="both"/>
        <w:rPr>
          <w:rFonts w:ascii="Arial" w:hAnsi="Arial" w:cs="Arial"/>
          <w:sz w:val="30"/>
          <w:szCs w:val="30"/>
          <w:lang w:eastAsia="zh-CN"/>
        </w:rPr>
      </w:pPr>
      <w:r w:rsidRPr="00257C6D">
        <w:rPr>
          <w:rFonts w:ascii="Arial" w:hAnsi="Arial" w:cs="Arial"/>
          <w:sz w:val="30"/>
          <w:szCs w:val="30"/>
          <w:lang w:eastAsia="zh-CN"/>
        </w:rPr>
        <w:t>Внутренний блок.</w:t>
      </w:r>
    </w:p>
    <w:p w:rsidR="00257C6D" w:rsidRPr="00257C6D" w:rsidRDefault="00257C6D" w:rsidP="00257C6D">
      <w:pPr>
        <w:pStyle w:val="a3"/>
        <w:numPr>
          <w:ilvl w:val="0"/>
          <w:numId w:val="5"/>
        </w:numPr>
        <w:ind w:right="43"/>
        <w:rPr>
          <w:rFonts w:ascii="Arial" w:hAnsi="Arial" w:cs="Arial"/>
          <w:sz w:val="30"/>
          <w:szCs w:val="30"/>
          <w:lang w:eastAsia="zh-CN"/>
        </w:rPr>
      </w:pPr>
      <w:r w:rsidRPr="00257C6D">
        <w:rPr>
          <w:rFonts w:ascii="Arial" w:hAnsi="Arial" w:cs="Arial"/>
          <w:sz w:val="30"/>
          <w:szCs w:val="30"/>
          <w:lang w:eastAsia="zh-CN"/>
        </w:rPr>
        <w:t xml:space="preserve">Крепежные винты </w:t>
      </w:r>
      <w:r w:rsidRPr="00257C6D">
        <w:rPr>
          <w:rFonts w:ascii="Arial" w:hAnsi="Arial" w:cs="Arial"/>
          <w:sz w:val="30"/>
          <w:szCs w:val="30"/>
          <w:lang w:val="en-US" w:eastAsia="zh-CN"/>
        </w:rPr>
        <w:t>x</w:t>
      </w:r>
      <w:r w:rsidRPr="00257C6D">
        <w:rPr>
          <w:rFonts w:ascii="Arial" w:hAnsi="Arial" w:cs="Arial"/>
          <w:sz w:val="30"/>
          <w:szCs w:val="30"/>
          <w:lang w:eastAsia="zh-CN"/>
        </w:rPr>
        <w:t xml:space="preserve"> 2 шт.</w:t>
      </w:r>
    </w:p>
    <w:p w:rsidR="00257C6D" w:rsidRPr="00257C6D" w:rsidRDefault="00257C6D" w:rsidP="00257C6D">
      <w:pPr>
        <w:pStyle w:val="a3"/>
        <w:numPr>
          <w:ilvl w:val="0"/>
          <w:numId w:val="5"/>
        </w:numPr>
        <w:ind w:right="43"/>
        <w:rPr>
          <w:rFonts w:ascii="Arial" w:hAnsi="Arial" w:cs="Arial"/>
          <w:sz w:val="30"/>
          <w:szCs w:val="30"/>
          <w:lang w:eastAsia="zh-CN"/>
        </w:rPr>
      </w:pPr>
      <w:r w:rsidRPr="00257C6D">
        <w:rPr>
          <w:rFonts w:ascii="Arial" w:hAnsi="Arial" w:cs="Arial"/>
          <w:sz w:val="30"/>
          <w:szCs w:val="30"/>
          <w:lang w:eastAsia="zh-CN"/>
        </w:rPr>
        <w:t>Батарейки типа«</w:t>
      </w:r>
      <w:r w:rsidRPr="00257C6D">
        <w:rPr>
          <w:rFonts w:ascii="Arial" w:hAnsi="Arial" w:cs="Arial"/>
          <w:sz w:val="30"/>
          <w:szCs w:val="30"/>
          <w:lang w:val="en-US" w:eastAsia="zh-CN"/>
        </w:rPr>
        <w:t>AA</w:t>
      </w:r>
      <w:r w:rsidRPr="00257C6D">
        <w:rPr>
          <w:rFonts w:ascii="Arial" w:hAnsi="Arial" w:cs="Arial"/>
          <w:sz w:val="30"/>
          <w:szCs w:val="30"/>
          <w:lang w:eastAsia="zh-CN"/>
        </w:rPr>
        <w:t>»</w:t>
      </w:r>
      <w:r w:rsidRPr="00257C6D">
        <w:rPr>
          <w:rFonts w:ascii="Arial" w:hAnsi="Arial" w:cs="Arial"/>
          <w:sz w:val="30"/>
          <w:szCs w:val="30"/>
          <w:lang w:val="en-US" w:eastAsia="zh-CN"/>
        </w:rPr>
        <w:t>x</w:t>
      </w:r>
      <w:r w:rsidRPr="00257C6D">
        <w:rPr>
          <w:rFonts w:ascii="Arial" w:hAnsi="Arial" w:cs="Arial"/>
          <w:sz w:val="30"/>
          <w:szCs w:val="30"/>
          <w:lang w:eastAsia="zh-CN"/>
        </w:rPr>
        <w:t xml:space="preserve"> 4шт(опционально).</w:t>
      </w:r>
    </w:p>
    <w:p w:rsidR="00257C6D" w:rsidRPr="00257C6D" w:rsidRDefault="00257C6D" w:rsidP="00257C6D">
      <w:pPr>
        <w:pStyle w:val="a3"/>
        <w:numPr>
          <w:ilvl w:val="0"/>
          <w:numId w:val="5"/>
        </w:numPr>
        <w:ind w:right="43"/>
        <w:rPr>
          <w:rFonts w:ascii="Arial" w:hAnsi="Arial" w:cs="Arial"/>
          <w:sz w:val="30"/>
          <w:szCs w:val="30"/>
          <w:lang w:eastAsia="zh-CN"/>
        </w:rPr>
      </w:pPr>
      <w:r w:rsidRPr="00257C6D">
        <w:rPr>
          <w:rFonts w:ascii="Arial" w:hAnsi="Arial" w:cs="Arial"/>
          <w:sz w:val="30"/>
          <w:szCs w:val="30"/>
          <w:lang w:eastAsia="zh-CN"/>
        </w:rPr>
        <w:t>Крепежная пластина.</w:t>
      </w:r>
    </w:p>
    <w:p w:rsidR="00257C6D" w:rsidRPr="00257C6D" w:rsidRDefault="00257C6D" w:rsidP="00257C6D">
      <w:pPr>
        <w:pStyle w:val="a3"/>
        <w:numPr>
          <w:ilvl w:val="0"/>
          <w:numId w:val="5"/>
        </w:numPr>
        <w:ind w:right="43"/>
        <w:rPr>
          <w:rFonts w:ascii="Arial" w:hAnsi="Arial" w:cs="Arial"/>
          <w:sz w:val="30"/>
          <w:szCs w:val="30"/>
          <w:lang w:eastAsia="zh-CN"/>
        </w:rPr>
      </w:pPr>
      <w:r w:rsidRPr="00257C6D">
        <w:rPr>
          <w:rFonts w:ascii="Arial" w:hAnsi="Arial" w:cs="Arial"/>
          <w:sz w:val="30"/>
          <w:szCs w:val="30"/>
          <w:lang w:eastAsia="zh-CN"/>
        </w:rPr>
        <w:t>Отвертка.</w:t>
      </w:r>
    </w:p>
    <w:p w:rsidR="00257C6D" w:rsidRPr="00257C6D" w:rsidRDefault="00257C6D" w:rsidP="00257C6D">
      <w:pPr>
        <w:pStyle w:val="a3"/>
        <w:numPr>
          <w:ilvl w:val="0"/>
          <w:numId w:val="5"/>
        </w:numPr>
        <w:ind w:right="43"/>
        <w:rPr>
          <w:rFonts w:ascii="Arial" w:hAnsi="Arial" w:cs="Arial"/>
          <w:sz w:val="30"/>
          <w:szCs w:val="30"/>
          <w:lang w:eastAsia="zh-CN"/>
        </w:rPr>
      </w:pPr>
      <w:r w:rsidRPr="00257C6D">
        <w:rPr>
          <w:rFonts w:ascii="Arial" w:hAnsi="Arial" w:cs="Arial"/>
          <w:sz w:val="30"/>
          <w:szCs w:val="30"/>
          <w:lang w:eastAsia="zh-CN"/>
        </w:rPr>
        <w:t>Камера и фиксатор.</w:t>
      </w:r>
    </w:p>
    <w:p w:rsidR="00257C6D" w:rsidRPr="00257C6D" w:rsidRDefault="00257C6D" w:rsidP="00257C6D">
      <w:pPr>
        <w:pStyle w:val="a3"/>
        <w:numPr>
          <w:ilvl w:val="0"/>
          <w:numId w:val="5"/>
        </w:numPr>
        <w:ind w:right="43"/>
        <w:rPr>
          <w:rFonts w:ascii="Arial" w:hAnsi="Arial" w:cs="Arial"/>
          <w:sz w:val="30"/>
          <w:szCs w:val="30"/>
          <w:lang w:eastAsia="zh-CN"/>
        </w:rPr>
      </w:pPr>
      <w:r w:rsidRPr="00257C6D">
        <w:rPr>
          <w:rFonts w:ascii="Arial" w:hAnsi="Arial" w:cs="Arial"/>
          <w:sz w:val="30"/>
          <w:szCs w:val="30"/>
          <w:lang w:eastAsia="zh-CN"/>
        </w:rPr>
        <w:t xml:space="preserve">Разъем для </w:t>
      </w:r>
      <w:r w:rsidRPr="00257C6D">
        <w:rPr>
          <w:rFonts w:ascii="Arial" w:hAnsi="Arial" w:cs="Arial"/>
          <w:sz w:val="30"/>
          <w:szCs w:val="30"/>
          <w:lang w:val="en-US" w:eastAsia="zh-CN"/>
        </w:rPr>
        <w:t>TF</w:t>
      </w:r>
      <w:r w:rsidRPr="00257C6D">
        <w:rPr>
          <w:rFonts w:ascii="Arial" w:hAnsi="Arial" w:cs="Arial"/>
          <w:sz w:val="30"/>
          <w:szCs w:val="30"/>
          <w:lang w:eastAsia="zh-CN"/>
        </w:rPr>
        <w:t xml:space="preserve"> карты памяти.</w:t>
      </w:r>
    </w:p>
    <w:p w:rsidR="00257C6D" w:rsidRPr="00275156" w:rsidRDefault="00257C6D" w:rsidP="00257C6D">
      <w:pPr>
        <w:ind w:right="43"/>
        <w:rPr>
          <w:rFonts w:ascii="Arial" w:hAnsi="Arial" w:cs="Arial"/>
          <w:b/>
          <w:bCs/>
          <w:sz w:val="30"/>
          <w:szCs w:val="30"/>
          <w:lang w:eastAsia="zh-CN"/>
        </w:rPr>
      </w:pPr>
      <w:r w:rsidRPr="00275156">
        <w:rPr>
          <w:rFonts w:ascii="Arial" w:hAnsi="Arial" w:cs="Arial"/>
          <w:b/>
          <w:bCs/>
          <w:sz w:val="30"/>
          <w:szCs w:val="30"/>
          <w:lang w:eastAsia="zh-CN"/>
        </w:rPr>
        <w:t>Монтаж</w:t>
      </w:r>
    </w:p>
    <w:p w:rsidR="00257C6D" w:rsidRPr="00257C6D" w:rsidRDefault="00257C6D" w:rsidP="00257C6D">
      <w:pPr>
        <w:numPr>
          <w:ilvl w:val="0"/>
          <w:numId w:val="6"/>
        </w:numPr>
        <w:spacing w:after="0" w:line="240" w:lineRule="auto"/>
        <w:ind w:right="43"/>
        <w:jc w:val="both"/>
        <w:rPr>
          <w:rFonts w:ascii="Arial" w:hAnsi="Arial" w:cs="Arial"/>
          <w:sz w:val="30"/>
          <w:szCs w:val="30"/>
          <w:lang w:eastAsia="zh-CN"/>
        </w:rPr>
      </w:pPr>
      <w:r w:rsidRPr="00275156">
        <w:rPr>
          <w:rFonts w:ascii="Arial" w:hAnsi="Arial" w:cs="Arial"/>
          <w:sz w:val="30"/>
          <w:szCs w:val="30"/>
          <w:lang w:eastAsia="zh-CN"/>
        </w:rPr>
        <w:t>Установите камеру на место сущес</w:t>
      </w:r>
      <w:r>
        <w:rPr>
          <w:rFonts w:ascii="Arial" w:hAnsi="Arial" w:cs="Arial"/>
          <w:sz w:val="30"/>
          <w:szCs w:val="30"/>
          <w:lang w:eastAsia="zh-CN"/>
        </w:rPr>
        <w:t xml:space="preserve">твующего дверного глазка либо </w:t>
      </w:r>
      <w:r w:rsidRPr="00275156">
        <w:rPr>
          <w:rFonts w:ascii="Arial" w:hAnsi="Arial" w:cs="Arial"/>
          <w:sz w:val="30"/>
          <w:szCs w:val="30"/>
          <w:lang w:eastAsia="zh-CN"/>
        </w:rPr>
        <w:t xml:space="preserve">просверлите в двери отверстие диаметром 14мм на уровне глаз и вставьте камеру. Убедитесь, что </w:t>
      </w:r>
      <w:r>
        <w:rPr>
          <w:rFonts w:ascii="Arial" w:hAnsi="Arial" w:cs="Arial"/>
          <w:sz w:val="30"/>
          <w:szCs w:val="30"/>
          <w:lang w:eastAsia="zh-CN"/>
        </w:rPr>
        <w:t xml:space="preserve">маркер в виде стрелки </w:t>
      </w:r>
      <w:r w:rsidRPr="00275156">
        <w:rPr>
          <w:rFonts w:ascii="Arial" w:hAnsi="Arial" w:cs="Arial"/>
          <w:sz w:val="30"/>
          <w:szCs w:val="30"/>
          <w:lang w:eastAsia="zh-CN"/>
        </w:rPr>
        <w:t xml:space="preserve">на камере </w:t>
      </w:r>
      <w:r>
        <w:rPr>
          <w:rFonts w:ascii="Arial" w:hAnsi="Arial" w:cs="Arial"/>
          <w:sz w:val="30"/>
          <w:szCs w:val="30"/>
          <w:lang w:eastAsia="zh-CN"/>
        </w:rPr>
        <w:t xml:space="preserve">направлен </w:t>
      </w:r>
      <w:r w:rsidRPr="00275156">
        <w:rPr>
          <w:rFonts w:ascii="Arial" w:hAnsi="Arial" w:cs="Arial"/>
          <w:sz w:val="30"/>
          <w:szCs w:val="30"/>
          <w:lang w:eastAsia="zh-CN"/>
        </w:rPr>
        <w:t xml:space="preserve">вверх. </w:t>
      </w:r>
    </w:p>
    <w:p w:rsidR="00257C6D" w:rsidRDefault="00257C6D" w:rsidP="00257C6D">
      <w:pPr>
        <w:numPr>
          <w:ilvl w:val="0"/>
          <w:numId w:val="6"/>
        </w:numPr>
        <w:spacing w:after="0" w:line="240" w:lineRule="auto"/>
        <w:ind w:right="43"/>
        <w:jc w:val="both"/>
        <w:rPr>
          <w:rFonts w:ascii="Arial" w:hAnsi="Arial" w:cs="Arial"/>
          <w:sz w:val="30"/>
          <w:szCs w:val="30"/>
          <w:lang w:eastAsia="zh-CN"/>
        </w:rPr>
      </w:pPr>
      <w:r w:rsidRPr="00D12E80">
        <w:rPr>
          <w:rFonts w:ascii="Arial" w:hAnsi="Arial" w:cs="Arial"/>
          <w:sz w:val="30"/>
          <w:szCs w:val="30"/>
          <w:lang w:eastAsia="zh-CN"/>
        </w:rPr>
        <w:t>Установите крепежную пластину на конец объектива, зате</w:t>
      </w:r>
      <w:r>
        <w:rPr>
          <w:rFonts w:ascii="Arial" w:hAnsi="Arial" w:cs="Arial"/>
          <w:sz w:val="30"/>
          <w:szCs w:val="30"/>
          <w:lang w:eastAsia="zh-CN"/>
        </w:rPr>
        <w:t xml:space="preserve">м накрутите </w:t>
      </w:r>
      <w:r w:rsidRPr="00D12E80">
        <w:rPr>
          <w:rFonts w:ascii="Arial" w:hAnsi="Arial" w:cs="Arial"/>
          <w:sz w:val="30"/>
          <w:szCs w:val="30"/>
          <w:lang w:eastAsia="zh-CN"/>
        </w:rPr>
        <w:t>фиксатор</w:t>
      </w:r>
      <w:r>
        <w:rPr>
          <w:rFonts w:ascii="Arial" w:hAnsi="Arial" w:cs="Arial"/>
          <w:sz w:val="30"/>
          <w:szCs w:val="30"/>
          <w:lang w:eastAsia="zh-CN"/>
        </w:rPr>
        <w:t xml:space="preserve"> на резьбу с внутренней части двери </w:t>
      </w:r>
      <w:r w:rsidRPr="00D12E80">
        <w:rPr>
          <w:rFonts w:ascii="Arial" w:hAnsi="Arial" w:cs="Arial"/>
          <w:sz w:val="30"/>
          <w:szCs w:val="30"/>
          <w:lang w:eastAsia="zh-CN"/>
        </w:rPr>
        <w:t xml:space="preserve">и затяните его. Таким образом Вы надежно закрепите пластину на двери. </w:t>
      </w:r>
      <w:r w:rsidRPr="00275156">
        <w:rPr>
          <w:rFonts w:ascii="Arial" w:hAnsi="Arial" w:cs="Arial"/>
          <w:sz w:val="30"/>
          <w:szCs w:val="30"/>
          <w:lang w:eastAsia="zh-CN"/>
        </w:rPr>
        <w:t xml:space="preserve">Убедитесь, </w:t>
      </w:r>
      <w:r>
        <w:rPr>
          <w:rFonts w:ascii="Arial" w:hAnsi="Arial" w:cs="Arial"/>
          <w:sz w:val="30"/>
          <w:szCs w:val="30"/>
          <w:lang w:eastAsia="zh-CN"/>
        </w:rPr>
        <w:t xml:space="preserve">что стрелка на пластине направлена </w:t>
      </w:r>
      <w:r w:rsidRPr="00275156">
        <w:rPr>
          <w:rFonts w:ascii="Arial" w:hAnsi="Arial" w:cs="Arial"/>
          <w:sz w:val="30"/>
          <w:szCs w:val="30"/>
          <w:lang w:eastAsia="zh-CN"/>
        </w:rPr>
        <w:t xml:space="preserve">вверх. </w:t>
      </w:r>
    </w:p>
    <w:p w:rsidR="00257C6D" w:rsidRDefault="00D726FE" w:rsidP="00257C6D">
      <w:pPr>
        <w:numPr>
          <w:ilvl w:val="0"/>
          <w:numId w:val="6"/>
        </w:numPr>
        <w:spacing w:after="0" w:line="240" w:lineRule="auto"/>
        <w:ind w:right="43"/>
        <w:jc w:val="both"/>
        <w:rPr>
          <w:rFonts w:ascii="Arial" w:hAnsi="Arial" w:cs="Arial"/>
          <w:sz w:val="30"/>
          <w:szCs w:val="30"/>
          <w:lang w:eastAsia="zh-CN"/>
        </w:rPr>
      </w:pPr>
      <w:r>
        <w:rPr>
          <w:rFonts w:ascii="Arial" w:hAnsi="Arial" w:cs="Arial"/>
          <w:sz w:val="30"/>
          <w:szCs w:val="30"/>
          <w:lang w:eastAsia="zh-CN"/>
        </w:rPr>
        <w:t>Аккуратно</w:t>
      </w:r>
      <w:r w:rsidR="00257C6D">
        <w:rPr>
          <w:rFonts w:ascii="Arial" w:hAnsi="Arial" w:cs="Arial"/>
          <w:sz w:val="30"/>
          <w:szCs w:val="30"/>
          <w:lang w:eastAsia="zh-CN"/>
        </w:rPr>
        <w:t xml:space="preserve"> подсоедините кабель </w:t>
      </w:r>
      <w:r>
        <w:rPr>
          <w:rFonts w:ascii="Arial" w:hAnsi="Arial" w:cs="Arial"/>
          <w:sz w:val="30"/>
          <w:szCs w:val="30"/>
          <w:lang w:eastAsia="zh-CN"/>
        </w:rPr>
        <w:t xml:space="preserve">от камеры </w:t>
      </w:r>
      <w:r w:rsidR="00257C6D">
        <w:rPr>
          <w:rFonts w:ascii="Arial" w:hAnsi="Arial" w:cs="Arial"/>
          <w:sz w:val="30"/>
          <w:szCs w:val="30"/>
          <w:lang w:eastAsia="zh-CN"/>
        </w:rPr>
        <w:t>в разъем</w:t>
      </w:r>
      <w:r w:rsidR="00257C6D" w:rsidRPr="00D12E80">
        <w:rPr>
          <w:rFonts w:ascii="Arial" w:hAnsi="Arial" w:cs="Arial"/>
          <w:sz w:val="30"/>
          <w:szCs w:val="30"/>
          <w:lang w:eastAsia="zh-CN"/>
        </w:rPr>
        <w:t xml:space="preserve">, расположенной на задней стороне </w:t>
      </w:r>
      <w:r>
        <w:rPr>
          <w:rFonts w:ascii="Arial" w:hAnsi="Arial" w:cs="Arial"/>
          <w:sz w:val="30"/>
          <w:szCs w:val="30"/>
          <w:lang w:eastAsia="zh-CN"/>
        </w:rPr>
        <w:t>внутреннего блока</w:t>
      </w:r>
      <w:r w:rsidR="00257C6D" w:rsidRPr="00D12E80">
        <w:rPr>
          <w:rFonts w:ascii="Arial" w:hAnsi="Arial" w:cs="Arial"/>
          <w:sz w:val="30"/>
          <w:szCs w:val="30"/>
          <w:lang w:eastAsia="zh-CN"/>
        </w:rPr>
        <w:t>.</w:t>
      </w:r>
    </w:p>
    <w:p w:rsidR="00257C6D" w:rsidRDefault="00D726FE" w:rsidP="00257C6D">
      <w:pPr>
        <w:numPr>
          <w:ilvl w:val="0"/>
          <w:numId w:val="6"/>
        </w:numPr>
        <w:spacing w:after="0" w:line="240" w:lineRule="auto"/>
        <w:ind w:right="43"/>
        <w:jc w:val="both"/>
        <w:rPr>
          <w:rFonts w:ascii="Arial" w:hAnsi="Arial" w:cs="Arial"/>
          <w:sz w:val="30"/>
          <w:szCs w:val="30"/>
          <w:lang w:eastAsia="zh-CN"/>
        </w:rPr>
      </w:pPr>
      <w:r>
        <w:rPr>
          <w:rFonts w:ascii="Arial" w:hAnsi="Arial" w:cs="Arial"/>
          <w:sz w:val="30"/>
          <w:szCs w:val="30"/>
          <w:lang w:eastAsia="zh-CN"/>
        </w:rPr>
        <w:t xml:space="preserve">Навесьте внутренний блок </w:t>
      </w:r>
      <w:r w:rsidR="00257C6D" w:rsidRPr="008846EF">
        <w:rPr>
          <w:rFonts w:ascii="Arial" w:hAnsi="Arial" w:cs="Arial"/>
          <w:sz w:val="30"/>
          <w:szCs w:val="30"/>
          <w:lang w:eastAsia="zh-CN"/>
        </w:rPr>
        <w:t xml:space="preserve">на </w:t>
      </w:r>
      <w:r>
        <w:rPr>
          <w:rFonts w:ascii="Arial" w:hAnsi="Arial" w:cs="Arial"/>
          <w:sz w:val="30"/>
          <w:szCs w:val="30"/>
          <w:lang w:eastAsia="zh-CN"/>
        </w:rPr>
        <w:t xml:space="preserve">крепления </w:t>
      </w:r>
      <w:r w:rsidR="00257C6D" w:rsidRPr="008846EF">
        <w:rPr>
          <w:rFonts w:ascii="Arial" w:hAnsi="Arial" w:cs="Arial"/>
          <w:sz w:val="30"/>
          <w:szCs w:val="30"/>
          <w:lang w:eastAsia="zh-CN"/>
        </w:rPr>
        <w:t xml:space="preserve">в верхней части </w:t>
      </w:r>
      <w:r w:rsidR="00257C6D">
        <w:rPr>
          <w:rFonts w:ascii="Arial" w:hAnsi="Arial" w:cs="Arial"/>
          <w:sz w:val="30"/>
          <w:szCs w:val="30"/>
          <w:lang w:eastAsia="zh-CN"/>
        </w:rPr>
        <w:t xml:space="preserve">крепежной </w:t>
      </w:r>
      <w:r>
        <w:rPr>
          <w:rFonts w:ascii="Arial" w:hAnsi="Arial" w:cs="Arial"/>
          <w:sz w:val="30"/>
          <w:szCs w:val="30"/>
          <w:lang w:eastAsia="zh-CN"/>
        </w:rPr>
        <w:t xml:space="preserve">пластины </w:t>
      </w:r>
      <w:r w:rsidR="00257C6D" w:rsidRPr="008846EF">
        <w:rPr>
          <w:rFonts w:ascii="Arial" w:hAnsi="Arial" w:cs="Arial"/>
          <w:sz w:val="30"/>
          <w:szCs w:val="30"/>
          <w:lang w:eastAsia="zh-CN"/>
        </w:rPr>
        <w:t xml:space="preserve">и </w:t>
      </w:r>
      <w:r>
        <w:rPr>
          <w:rFonts w:ascii="Arial" w:hAnsi="Arial" w:cs="Arial"/>
          <w:sz w:val="30"/>
          <w:szCs w:val="30"/>
          <w:lang w:eastAsia="zh-CN"/>
        </w:rPr>
        <w:t xml:space="preserve">зафиксируйте </w:t>
      </w:r>
      <w:r w:rsidR="00257C6D" w:rsidRPr="008846EF">
        <w:rPr>
          <w:rFonts w:ascii="Arial" w:hAnsi="Arial" w:cs="Arial"/>
          <w:sz w:val="30"/>
          <w:szCs w:val="30"/>
          <w:lang w:eastAsia="zh-CN"/>
        </w:rPr>
        <w:t>двумя винтами через отверстия в нижней части корпуса.</w:t>
      </w:r>
    </w:p>
    <w:p w:rsidR="00257C6D" w:rsidRPr="00D12E80" w:rsidRDefault="00257C6D" w:rsidP="00D726FE">
      <w:pPr>
        <w:spacing w:after="0" w:line="240" w:lineRule="auto"/>
        <w:ind w:left="720" w:right="43"/>
        <w:jc w:val="both"/>
        <w:rPr>
          <w:rFonts w:ascii="Arial" w:hAnsi="Arial" w:cs="Arial"/>
          <w:sz w:val="30"/>
          <w:szCs w:val="30"/>
          <w:lang w:eastAsia="zh-CN"/>
        </w:rPr>
      </w:pPr>
    </w:p>
    <w:p w:rsidR="001D7FD1" w:rsidRDefault="00D726FE" w:rsidP="000500A8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5343525" cy="316230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343525" cy="316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5ED9" w:rsidRDefault="00355ED9" w:rsidP="00D726FE">
      <w:pPr>
        <w:ind w:right="43"/>
        <w:rPr>
          <w:rFonts w:ascii="Arial" w:hAnsi="Arial" w:cs="Arial"/>
          <w:b/>
          <w:sz w:val="30"/>
          <w:szCs w:val="30"/>
          <w:lang w:eastAsia="zh-CN"/>
        </w:rPr>
      </w:pPr>
    </w:p>
    <w:p w:rsidR="00D726FE" w:rsidRPr="00D726FE" w:rsidRDefault="00D726FE" w:rsidP="00D726FE">
      <w:pPr>
        <w:ind w:right="43"/>
        <w:rPr>
          <w:rFonts w:ascii="Arial" w:hAnsi="Arial" w:cs="Arial"/>
          <w:b/>
          <w:sz w:val="30"/>
          <w:szCs w:val="30"/>
          <w:lang w:eastAsia="zh-CN"/>
        </w:rPr>
      </w:pPr>
      <w:bookmarkStart w:id="0" w:name="_GoBack"/>
      <w:bookmarkEnd w:id="0"/>
      <w:r w:rsidRPr="00D726FE">
        <w:rPr>
          <w:rFonts w:ascii="Arial" w:hAnsi="Arial" w:cs="Arial"/>
          <w:b/>
          <w:sz w:val="30"/>
          <w:szCs w:val="30"/>
          <w:lang w:eastAsia="zh-CN"/>
        </w:rPr>
        <w:t>Эксплуатация устройства</w:t>
      </w:r>
    </w:p>
    <w:p w:rsidR="00D726FE" w:rsidRPr="000F1D88" w:rsidRDefault="00D726FE" w:rsidP="00D726FE">
      <w:pPr>
        <w:numPr>
          <w:ilvl w:val="0"/>
          <w:numId w:val="8"/>
        </w:numPr>
        <w:spacing w:after="0" w:line="240" w:lineRule="auto"/>
        <w:ind w:left="0" w:right="43"/>
        <w:jc w:val="both"/>
        <w:rPr>
          <w:rFonts w:ascii="Arial" w:hAnsi="Arial" w:cs="Arial"/>
          <w:sz w:val="30"/>
          <w:szCs w:val="30"/>
          <w:lang w:eastAsia="zh-CN"/>
        </w:rPr>
      </w:pPr>
      <w:r w:rsidRPr="008F3185">
        <w:rPr>
          <w:rFonts w:ascii="Arial" w:hAnsi="Arial" w:cs="Arial"/>
          <w:sz w:val="30"/>
          <w:szCs w:val="30"/>
          <w:lang w:eastAsia="zh-CN"/>
        </w:rPr>
        <w:t>Нажмите кнопку питания “</w:t>
      </w:r>
      <w:r w:rsidRPr="001C23D8">
        <w:rPr>
          <w:rFonts w:ascii="Arial" w:hAnsi="Arial" w:cs="Arial"/>
          <w:noProof/>
          <w:lang w:eastAsia="ru-RU"/>
        </w:rPr>
        <w:drawing>
          <wp:inline distT="0" distB="0" distL="0" distR="0">
            <wp:extent cx="334010" cy="302260"/>
            <wp:effectExtent l="0" t="0" r="8890" b="254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4010" cy="302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30"/>
          <w:szCs w:val="30"/>
          <w:lang w:eastAsia="zh-CN"/>
        </w:rPr>
        <w:t xml:space="preserve">” для включения устройства.  </w:t>
      </w:r>
      <w:r w:rsidRPr="008F3185">
        <w:rPr>
          <w:rFonts w:ascii="Arial" w:hAnsi="Arial" w:cs="Arial"/>
          <w:sz w:val="30"/>
          <w:szCs w:val="30"/>
          <w:lang w:eastAsia="zh-CN"/>
        </w:rPr>
        <w:t>По</w:t>
      </w:r>
      <w:r>
        <w:rPr>
          <w:rFonts w:ascii="Arial" w:hAnsi="Arial" w:cs="Arial"/>
          <w:sz w:val="30"/>
          <w:szCs w:val="30"/>
          <w:lang w:eastAsia="zh-CN"/>
        </w:rPr>
        <w:t xml:space="preserve">вторное нажатие </w:t>
      </w:r>
      <w:r w:rsidRPr="008F3185">
        <w:rPr>
          <w:rFonts w:ascii="Arial" w:hAnsi="Arial" w:cs="Arial"/>
          <w:sz w:val="30"/>
          <w:szCs w:val="30"/>
          <w:lang w:eastAsia="zh-CN"/>
        </w:rPr>
        <w:t xml:space="preserve">на кнопку </w:t>
      </w:r>
      <w:r>
        <w:rPr>
          <w:rFonts w:ascii="Arial" w:hAnsi="Arial" w:cs="Arial"/>
          <w:sz w:val="30"/>
          <w:szCs w:val="30"/>
          <w:lang w:eastAsia="zh-CN"/>
        </w:rPr>
        <w:t xml:space="preserve">приведет к созданию и сохранению фотоснимка в ручном режиме. </w:t>
      </w:r>
    </w:p>
    <w:p w:rsidR="00D726FE" w:rsidRPr="00D726FE" w:rsidRDefault="00D726FE" w:rsidP="00D726FE">
      <w:pPr>
        <w:numPr>
          <w:ilvl w:val="0"/>
          <w:numId w:val="8"/>
        </w:numPr>
        <w:spacing w:after="0" w:line="240" w:lineRule="auto"/>
        <w:ind w:left="0" w:right="43"/>
        <w:jc w:val="both"/>
        <w:rPr>
          <w:rFonts w:ascii="Arial" w:hAnsi="Arial" w:cs="Arial"/>
          <w:sz w:val="30"/>
          <w:szCs w:val="30"/>
          <w:lang w:eastAsia="zh-CN"/>
        </w:rPr>
      </w:pPr>
      <w:r w:rsidRPr="002F4FE4">
        <w:rPr>
          <w:rFonts w:ascii="Arial" w:hAnsi="Arial" w:cs="Arial"/>
          <w:sz w:val="30"/>
          <w:szCs w:val="30"/>
          <w:lang w:eastAsia="zh-CN"/>
        </w:rPr>
        <w:t>Когда посетитель нажимает кнопку вызова "</w:t>
      </w:r>
      <w:r w:rsidRPr="001C23D8">
        <w:rPr>
          <w:rFonts w:ascii="Arial" w:hAnsi="Arial" w:cs="Arial"/>
          <w:noProof/>
          <w:lang w:eastAsia="ru-RU"/>
        </w:rPr>
        <w:drawing>
          <wp:inline distT="0" distB="0" distL="0" distR="0">
            <wp:extent cx="286385" cy="325755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325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4FE4">
        <w:rPr>
          <w:rFonts w:ascii="Arial" w:hAnsi="Arial" w:cs="Arial"/>
          <w:sz w:val="30"/>
          <w:szCs w:val="30"/>
          <w:lang w:eastAsia="zh-CN"/>
        </w:rPr>
        <w:t xml:space="preserve">", </w:t>
      </w:r>
      <w:r>
        <w:rPr>
          <w:rFonts w:ascii="Arial" w:hAnsi="Arial" w:cs="Arial"/>
          <w:sz w:val="30"/>
          <w:szCs w:val="30"/>
          <w:lang w:eastAsia="zh-CN"/>
        </w:rPr>
        <w:t xml:space="preserve">внутренний блок воспроизведет мелодию вызова и автоматически сохранит фотографию посетителя. Если в модели предусмотрен датчик движения, тогда при обнаружении движения в радиусе действия датчика, монитор автоматически произведет фотосъемку. </w:t>
      </w:r>
      <w:r w:rsidRPr="002F4FE4">
        <w:rPr>
          <w:rFonts w:ascii="Arial" w:hAnsi="Arial" w:cs="Arial"/>
          <w:b/>
          <w:sz w:val="30"/>
          <w:szCs w:val="30"/>
          <w:lang w:eastAsia="zh-CN"/>
        </w:rPr>
        <w:t xml:space="preserve">Примечание: </w:t>
      </w:r>
      <w:r w:rsidRPr="00D726FE">
        <w:rPr>
          <w:rFonts w:ascii="Arial" w:hAnsi="Arial" w:cs="Arial"/>
          <w:sz w:val="30"/>
          <w:szCs w:val="30"/>
          <w:lang w:eastAsia="zh-CN"/>
        </w:rPr>
        <w:t>в стандартной модели такой датчик не предусмотрен.</w:t>
      </w:r>
    </w:p>
    <w:p w:rsidR="00D726FE" w:rsidRPr="009874DD" w:rsidRDefault="00D726FE" w:rsidP="009874DD">
      <w:pPr>
        <w:numPr>
          <w:ilvl w:val="0"/>
          <w:numId w:val="8"/>
        </w:numPr>
        <w:spacing w:after="0" w:line="240" w:lineRule="auto"/>
        <w:ind w:left="0" w:right="43"/>
        <w:jc w:val="both"/>
        <w:rPr>
          <w:rFonts w:ascii="Arial" w:hAnsi="Arial" w:cs="Arial"/>
          <w:sz w:val="30"/>
          <w:szCs w:val="30"/>
          <w:lang w:eastAsia="zh-CN"/>
        </w:rPr>
      </w:pPr>
      <w:r>
        <w:rPr>
          <w:rFonts w:ascii="Arial" w:hAnsi="Arial" w:cs="Arial"/>
          <w:sz w:val="30"/>
          <w:szCs w:val="30"/>
          <w:lang w:eastAsia="zh-CN"/>
        </w:rPr>
        <w:t>Нажмите</w:t>
      </w:r>
      <w:r w:rsidR="000F1D88">
        <w:rPr>
          <w:rFonts w:ascii="Arial" w:hAnsi="Arial" w:cs="Arial"/>
          <w:sz w:val="30"/>
          <w:szCs w:val="30"/>
          <w:lang w:eastAsia="zh-CN"/>
        </w:rPr>
        <w:t xml:space="preserve"> </w:t>
      </w:r>
      <w:r>
        <w:rPr>
          <w:rFonts w:ascii="Arial" w:hAnsi="Arial" w:cs="Arial"/>
          <w:sz w:val="30"/>
          <w:szCs w:val="30"/>
          <w:lang w:eastAsia="zh-CN"/>
        </w:rPr>
        <w:t>на</w:t>
      </w:r>
      <w:r w:rsidR="000F1D88">
        <w:rPr>
          <w:rFonts w:ascii="Arial" w:hAnsi="Arial" w:cs="Arial"/>
          <w:sz w:val="30"/>
          <w:szCs w:val="30"/>
          <w:lang w:eastAsia="zh-CN"/>
        </w:rPr>
        <w:t xml:space="preserve"> </w:t>
      </w:r>
      <w:r>
        <w:rPr>
          <w:rFonts w:ascii="Arial" w:hAnsi="Arial" w:cs="Arial"/>
          <w:sz w:val="30"/>
          <w:szCs w:val="30"/>
          <w:lang w:eastAsia="zh-CN"/>
        </w:rPr>
        <w:t>стрелку</w:t>
      </w:r>
      <w:r w:rsidR="000F1D88">
        <w:rPr>
          <w:rFonts w:ascii="Arial" w:hAnsi="Arial" w:cs="Arial"/>
          <w:sz w:val="30"/>
          <w:szCs w:val="30"/>
          <w:lang w:eastAsia="zh-CN"/>
        </w:rPr>
        <w:t xml:space="preserve"> </w:t>
      </w:r>
      <w:r>
        <w:rPr>
          <w:rFonts w:ascii="Arial" w:hAnsi="Arial" w:cs="Arial"/>
          <w:sz w:val="30"/>
          <w:szCs w:val="30"/>
          <w:lang w:eastAsia="zh-CN"/>
        </w:rPr>
        <w:t>вверх</w:t>
      </w:r>
      <w:r w:rsidRPr="002F4FE4">
        <w:rPr>
          <w:rFonts w:ascii="Arial" w:hAnsi="Arial" w:cs="Arial"/>
          <w:sz w:val="30"/>
          <w:szCs w:val="30"/>
          <w:lang w:eastAsia="zh-CN"/>
        </w:rPr>
        <w:t xml:space="preserve"> "</w:t>
      </w:r>
      <w:r w:rsidRPr="001C23D8">
        <w:rPr>
          <w:rFonts w:ascii="Arial" w:hAnsi="Arial" w:cs="Arial"/>
          <w:noProof/>
          <w:lang w:eastAsia="ru-RU"/>
        </w:rPr>
        <w:drawing>
          <wp:inline distT="0" distB="0" distL="0" distR="0">
            <wp:extent cx="245511" cy="230091"/>
            <wp:effectExtent l="0" t="0" r="254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 rotWithShape="1">
                    <a:blip r:embed="rId15"/>
                    <a:srcRect l="18785" t="17556" r="16660" b="9867"/>
                    <a:stretch/>
                  </pic:blipFill>
                  <pic:spPr bwMode="auto">
                    <a:xfrm>
                      <a:off x="0" y="0"/>
                      <a:ext cx="246366" cy="230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 w:rsidRPr="002F4FE4">
        <w:rPr>
          <w:rFonts w:ascii="Arial" w:hAnsi="Arial" w:cs="Arial"/>
          <w:sz w:val="30"/>
          <w:szCs w:val="30"/>
          <w:lang w:eastAsia="zh-CN"/>
        </w:rPr>
        <w:t xml:space="preserve">" </w:t>
      </w:r>
      <w:r>
        <w:rPr>
          <w:rFonts w:ascii="Arial" w:hAnsi="Arial" w:cs="Arial"/>
          <w:sz w:val="30"/>
          <w:szCs w:val="30"/>
          <w:lang w:eastAsia="zh-CN"/>
        </w:rPr>
        <w:t>для просмотра сохраненных фотографий</w:t>
      </w:r>
      <w:r w:rsidRPr="002F4FE4">
        <w:rPr>
          <w:rFonts w:ascii="Arial" w:hAnsi="Arial" w:cs="Arial"/>
          <w:sz w:val="30"/>
          <w:szCs w:val="30"/>
          <w:lang w:eastAsia="zh-CN"/>
        </w:rPr>
        <w:t xml:space="preserve">, </w:t>
      </w:r>
      <w:r>
        <w:rPr>
          <w:rFonts w:ascii="Arial" w:hAnsi="Arial" w:cs="Arial"/>
          <w:sz w:val="30"/>
          <w:szCs w:val="30"/>
          <w:lang w:eastAsia="zh-CN"/>
        </w:rPr>
        <w:t xml:space="preserve">следующее нажатие на кнопку </w:t>
      </w:r>
      <w:r w:rsidR="009874DD">
        <w:rPr>
          <w:rFonts w:ascii="Arial" w:hAnsi="Arial" w:cs="Arial"/>
          <w:sz w:val="30"/>
          <w:szCs w:val="30"/>
          <w:lang w:eastAsia="zh-CN"/>
        </w:rPr>
        <w:t xml:space="preserve">позволяет </w:t>
      </w:r>
      <w:r>
        <w:rPr>
          <w:rFonts w:ascii="Arial" w:hAnsi="Arial" w:cs="Arial"/>
          <w:sz w:val="30"/>
          <w:szCs w:val="30"/>
          <w:lang w:eastAsia="zh-CN"/>
        </w:rPr>
        <w:t xml:space="preserve">осуществить прокрутку фотографий постранично. Нажмите на стрелку вниз </w:t>
      </w:r>
      <w:r w:rsidRPr="002F4FE4">
        <w:rPr>
          <w:rFonts w:ascii="Arial" w:hAnsi="Arial" w:cs="Arial"/>
          <w:sz w:val="30"/>
          <w:szCs w:val="30"/>
          <w:lang w:eastAsia="zh-CN"/>
        </w:rPr>
        <w:t>"</w:t>
      </w:r>
      <w:r w:rsidRPr="001C23D8">
        <w:rPr>
          <w:rFonts w:ascii="Arial" w:hAnsi="Arial" w:cs="Arial"/>
          <w:noProof/>
          <w:lang w:eastAsia="ru-RU"/>
        </w:rPr>
        <w:drawing>
          <wp:inline distT="0" distB="0" distL="0" distR="0">
            <wp:extent cx="262394" cy="254441"/>
            <wp:effectExtent l="0" t="0" r="444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 rotWithShape="1">
                    <a:blip r:embed="rId16"/>
                    <a:srcRect r="21441" b="5940"/>
                    <a:stretch/>
                  </pic:blipFill>
                  <pic:spPr bwMode="auto">
                    <a:xfrm>
                      <a:off x="0" y="0"/>
                      <a:ext cx="262394" cy="254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 w:rsidRPr="002F4FE4">
        <w:rPr>
          <w:rFonts w:ascii="Arial" w:hAnsi="Arial" w:cs="Arial"/>
          <w:lang w:eastAsia="zh-CN"/>
        </w:rPr>
        <w:t>”</w:t>
      </w:r>
      <w:r>
        <w:rPr>
          <w:rFonts w:ascii="Arial" w:hAnsi="Arial" w:cs="Arial"/>
          <w:sz w:val="30"/>
          <w:szCs w:val="30"/>
          <w:lang w:eastAsia="zh-CN"/>
        </w:rPr>
        <w:t xml:space="preserve">для удаления текущего снимка. Нажмите </w:t>
      </w:r>
      <w:r w:rsidRPr="002F4FE4">
        <w:rPr>
          <w:rFonts w:ascii="Arial" w:hAnsi="Arial" w:cs="Arial"/>
          <w:sz w:val="30"/>
          <w:szCs w:val="30"/>
          <w:lang w:eastAsia="zh-CN"/>
        </w:rPr>
        <w:t>"</w:t>
      </w:r>
      <w:r w:rsidRPr="001C23D8">
        <w:rPr>
          <w:rFonts w:ascii="Arial" w:hAnsi="Arial" w:cs="Arial"/>
          <w:noProof/>
          <w:lang w:eastAsia="ru-RU"/>
        </w:rPr>
        <w:drawing>
          <wp:inline distT="0" distB="0" distL="0" distR="0">
            <wp:extent cx="278295" cy="254442"/>
            <wp:effectExtent l="0" t="0" r="762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 rotWithShape="1">
                    <a:blip r:embed="rId17"/>
                    <a:srcRect r="7929" b="25521"/>
                    <a:stretch/>
                  </pic:blipFill>
                  <pic:spPr bwMode="auto">
                    <a:xfrm>
                      <a:off x="0" y="0"/>
                      <a:ext cx="278295" cy="254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 w:rsidRPr="002F4FE4">
        <w:rPr>
          <w:rFonts w:ascii="Arial" w:hAnsi="Arial" w:cs="Arial"/>
          <w:sz w:val="30"/>
          <w:szCs w:val="30"/>
          <w:lang w:eastAsia="zh-CN"/>
        </w:rPr>
        <w:t xml:space="preserve">" </w:t>
      </w:r>
      <w:r>
        <w:rPr>
          <w:rFonts w:ascii="Arial" w:hAnsi="Arial" w:cs="Arial"/>
          <w:sz w:val="30"/>
          <w:szCs w:val="30"/>
          <w:lang w:eastAsia="zh-CN"/>
        </w:rPr>
        <w:t xml:space="preserve">или </w:t>
      </w:r>
      <w:r w:rsidRPr="002F4FE4">
        <w:rPr>
          <w:rFonts w:ascii="Arial" w:hAnsi="Arial" w:cs="Arial"/>
          <w:sz w:val="30"/>
          <w:szCs w:val="30"/>
          <w:lang w:eastAsia="zh-CN"/>
        </w:rPr>
        <w:t xml:space="preserve">" </w:t>
      </w:r>
      <w:r w:rsidRPr="001C23D8">
        <w:rPr>
          <w:rFonts w:ascii="Arial" w:hAnsi="Arial" w:cs="Arial"/>
          <w:noProof/>
          <w:lang w:eastAsia="ru-RU"/>
        </w:rPr>
        <w:drawing>
          <wp:inline distT="0" distB="0" distL="0" distR="0">
            <wp:extent cx="245993" cy="222168"/>
            <wp:effectExtent l="0" t="0" r="1905" b="698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 rotWithShape="1">
                    <a:blip r:embed="rId18"/>
                    <a:srcRect l="12518" t="13989" r="10022" b="20866"/>
                    <a:stretch/>
                  </pic:blipFill>
                  <pic:spPr bwMode="auto">
                    <a:xfrm>
                      <a:off x="0" y="0"/>
                      <a:ext cx="246421" cy="222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 w:rsidRPr="009874DD">
        <w:rPr>
          <w:rFonts w:ascii="Arial" w:hAnsi="Arial" w:cs="Arial"/>
          <w:sz w:val="30"/>
          <w:szCs w:val="30"/>
          <w:lang w:eastAsia="zh-CN"/>
        </w:rPr>
        <w:t>" для подтверждения</w:t>
      </w:r>
      <w:r w:rsidR="009874DD">
        <w:rPr>
          <w:rFonts w:ascii="Arial" w:hAnsi="Arial" w:cs="Arial"/>
          <w:sz w:val="30"/>
          <w:szCs w:val="30"/>
          <w:lang w:eastAsia="zh-CN"/>
        </w:rPr>
        <w:t xml:space="preserve"> удаления</w:t>
      </w:r>
      <w:r w:rsidRPr="009874DD">
        <w:rPr>
          <w:rFonts w:ascii="Arial" w:hAnsi="Arial" w:cs="Arial"/>
          <w:sz w:val="30"/>
          <w:szCs w:val="30"/>
          <w:lang w:eastAsia="zh-CN"/>
        </w:rPr>
        <w:t>.</w:t>
      </w:r>
      <w:r w:rsidR="009874DD">
        <w:rPr>
          <w:rFonts w:ascii="Arial" w:hAnsi="Arial" w:cs="Arial"/>
          <w:sz w:val="30"/>
          <w:szCs w:val="30"/>
          <w:lang w:eastAsia="zh-CN"/>
        </w:rPr>
        <w:t xml:space="preserve"> Или н</w:t>
      </w:r>
      <w:r w:rsidRPr="009874DD">
        <w:rPr>
          <w:rFonts w:ascii="Arial" w:hAnsi="Arial" w:cs="Arial"/>
          <w:sz w:val="30"/>
          <w:szCs w:val="30"/>
          <w:lang w:eastAsia="zh-CN"/>
        </w:rPr>
        <w:t xml:space="preserve">ажмите " </w:t>
      </w:r>
      <w:r w:rsidRPr="001C23D8">
        <w:rPr>
          <w:noProof/>
          <w:lang w:eastAsia="ru-RU"/>
        </w:rPr>
        <w:drawing>
          <wp:inline distT="0" distB="0" distL="0" distR="0">
            <wp:extent cx="278295" cy="246490"/>
            <wp:effectExtent l="0" t="0" r="7620" b="127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 rotWithShape="1">
                    <a:blip r:embed="rId19"/>
                    <a:srcRect r="16680" b="18451"/>
                    <a:stretch/>
                  </pic:blipFill>
                  <pic:spPr bwMode="auto">
                    <a:xfrm>
                      <a:off x="0" y="0"/>
                      <a:ext cx="278295" cy="246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 w:rsidRPr="009874DD">
        <w:rPr>
          <w:rFonts w:ascii="Arial" w:hAnsi="Arial" w:cs="Arial"/>
          <w:sz w:val="30"/>
          <w:szCs w:val="30"/>
          <w:lang w:eastAsia="zh-CN"/>
        </w:rPr>
        <w:t>" для отмены действия.</w:t>
      </w:r>
    </w:p>
    <w:p w:rsidR="00D726FE" w:rsidRPr="00D726FE" w:rsidRDefault="00D726FE" w:rsidP="00D726FE">
      <w:pPr>
        <w:pStyle w:val="a3"/>
        <w:numPr>
          <w:ilvl w:val="0"/>
          <w:numId w:val="8"/>
        </w:numPr>
        <w:ind w:left="0" w:right="43"/>
        <w:jc w:val="both"/>
        <w:rPr>
          <w:rFonts w:ascii="Arial" w:hAnsi="Arial" w:cs="Arial"/>
          <w:sz w:val="30"/>
          <w:szCs w:val="30"/>
          <w:lang w:eastAsia="zh-CN"/>
        </w:rPr>
      </w:pPr>
      <w:r w:rsidRPr="00D726FE">
        <w:rPr>
          <w:rFonts w:ascii="Arial" w:hAnsi="Arial" w:cs="Arial"/>
          <w:sz w:val="30"/>
          <w:szCs w:val="30"/>
          <w:lang w:eastAsia="zh-CN"/>
        </w:rPr>
        <w:t>Нажмите кнопку "</w:t>
      </w:r>
      <w:r w:rsidRPr="001C23D8">
        <w:rPr>
          <w:noProof/>
          <w:lang w:eastAsia="ru-RU"/>
        </w:rPr>
        <w:drawing>
          <wp:inline distT="0" distB="0" distL="0" distR="0">
            <wp:extent cx="246270" cy="230063"/>
            <wp:effectExtent l="0" t="0" r="190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 rotWithShape="1">
                    <a:blip r:embed="rId20"/>
                    <a:srcRect l="19077" t="18386" r="7063" b="22504"/>
                    <a:stretch/>
                  </pic:blipFill>
                  <pic:spPr bwMode="auto">
                    <a:xfrm>
                      <a:off x="0" y="0"/>
                      <a:ext cx="246699" cy="230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 w:rsidRPr="00D726FE">
        <w:rPr>
          <w:rFonts w:ascii="Arial" w:hAnsi="Arial" w:cs="Arial"/>
          <w:sz w:val="30"/>
          <w:szCs w:val="30"/>
          <w:lang w:eastAsia="zh-CN"/>
        </w:rPr>
        <w:t>" для входа в меню настроек.</w:t>
      </w:r>
    </w:p>
    <w:p w:rsidR="00D726FE" w:rsidRPr="00D726FE" w:rsidRDefault="00D726FE" w:rsidP="0063125B">
      <w:pPr>
        <w:pStyle w:val="a3"/>
        <w:numPr>
          <w:ilvl w:val="1"/>
          <w:numId w:val="2"/>
        </w:numPr>
        <w:ind w:left="284" w:right="43" w:hanging="284"/>
        <w:jc w:val="both"/>
        <w:rPr>
          <w:rFonts w:ascii="Arial" w:hAnsi="Arial" w:cs="Arial"/>
          <w:sz w:val="30"/>
          <w:szCs w:val="30"/>
          <w:lang w:eastAsia="zh-CN"/>
        </w:rPr>
      </w:pPr>
      <w:r w:rsidRPr="00D726FE">
        <w:rPr>
          <w:rFonts w:ascii="Arial" w:hAnsi="Arial" w:cs="Arial"/>
          <w:sz w:val="30"/>
          <w:szCs w:val="30"/>
          <w:lang w:eastAsia="zh-CN"/>
        </w:rPr>
        <w:t xml:space="preserve">Нажмите " </w:t>
      </w:r>
      <w:r w:rsidRPr="001C23D8">
        <w:rPr>
          <w:noProof/>
          <w:lang w:eastAsia="ru-RU"/>
        </w:rPr>
        <w:drawing>
          <wp:inline distT="0" distB="0" distL="0" distR="0">
            <wp:extent cx="238346" cy="214685"/>
            <wp:effectExtent l="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 rotWithShape="1">
                    <a:blip r:embed="rId21"/>
                    <a:srcRect l="16675" t="28852" r="11919" b="19180"/>
                    <a:stretch/>
                  </pic:blipFill>
                  <pic:spPr bwMode="auto">
                    <a:xfrm>
                      <a:off x="0" y="0"/>
                      <a:ext cx="238502" cy="214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 w:rsidRPr="00D726FE">
        <w:rPr>
          <w:rFonts w:ascii="Arial" w:hAnsi="Arial" w:cs="Arial"/>
          <w:sz w:val="30"/>
          <w:szCs w:val="30"/>
          <w:lang w:eastAsia="zh-CN"/>
        </w:rPr>
        <w:t xml:space="preserve">" и " </w:t>
      </w:r>
      <w:r w:rsidRPr="001C23D8">
        <w:rPr>
          <w:noProof/>
          <w:lang w:eastAsia="ru-RU"/>
        </w:rPr>
        <w:drawing>
          <wp:inline distT="0" distB="0" distL="0" distR="0">
            <wp:extent cx="230588" cy="21468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 rotWithShape="1">
                    <a:blip r:embed="rId22"/>
                    <a:srcRect l="21425" t="18180" r="9412" b="20348"/>
                    <a:stretch/>
                  </pic:blipFill>
                  <pic:spPr bwMode="auto">
                    <a:xfrm>
                      <a:off x="0" y="0"/>
                      <a:ext cx="231012" cy="215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 w:rsidRPr="00D726FE">
        <w:rPr>
          <w:rFonts w:ascii="Arial" w:hAnsi="Arial" w:cs="Arial"/>
          <w:sz w:val="30"/>
          <w:szCs w:val="30"/>
          <w:lang w:eastAsia="zh-CN"/>
        </w:rPr>
        <w:t>" для перехода по пунктам меню. Нажмите "</w:t>
      </w:r>
      <w:r w:rsidRPr="001C23D8">
        <w:rPr>
          <w:noProof/>
          <w:lang w:eastAsia="ru-RU"/>
        </w:rPr>
        <w:drawing>
          <wp:inline distT="0" distB="0" distL="0" distR="0">
            <wp:extent cx="230588" cy="206734"/>
            <wp:effectExtent l="0" t="0" r="0" b="317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 rotWithShape="1">
                    <a:blip r:embed="rId23"/>
                    <a:srcRect l="13151" t="13882" r="10484" b="13857"/>
                    <a:stretch/>
                  </pic:blipFill>
                  <pic:spPr bwMode="auto">
                    <a:xfrm>
                      <a:off x="0" y="0"/>
                      <a:ext cx="234486" cy="210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 w:rsidRPr="00D726FE">
        <w:rPr>
          <w:rFonts w:ascii="Arial" w:hAnsi="Arial" w:cs="Arial"/>
          <w:sz w:val="30"/>
          <w:szCs w:val="30"/>
          <w:lang w:eastAsia="zh-CN"/>
        </w:rPr>
        <w:t xml:space="preserve"> " для входа в подпункты меню, опять нажмите " </w:t>
      </w:r>
      <w:r w:rsidRPr="001C23D8">
        <w:rPr>
          <w:noProof/>
          <w:lang w:eastAsia="ru-RU"/>
        </w:rPr>
        <w:drawing>
          <wp:inline distT="0" distB="0" distL="0" distR="0">
            <wp:extent cx="222636" cy="214686"/>
            <wp:effectExtent l="0" t="0" r="635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 rotWithShape="1">
                    <a:blip r:embed="rId23"/>
                    <a:srcRect l="13154" t="11108" r="13021" b="13759"/>
                    <a:stretch/>
                  </pic:blipFill>
                  <pic:spPr bwMode="auto">
                    <a:xfrm>
                      <a:off x="0" y="0"/>
                      <a:ext cx="223144" cy="21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 w:rsidRPr="00D726FE">
        <w:rPr>
          <w:rFonts w:ascii="Arial" w:hAnsi="Arial" w:cs="Arial"/>
          <w:sz w:val="30"/>
          <w:szCs w:val="30"/>
          <w:lang w:eastAsia="zh-CN"/>
        </w:rPr>
        <w:t>" для перехода по подпунктам меню. Нажмите "</w:t>
      </w:r>
      <w:r w:rsidRPr="001C23D8">
        <w:rPr>
          <w:noProof/>
          <w:lang w:eastAsia="ru-RU"/>
        </w:rPr>
        <w:drawing>
          <wp:inline distT="0" distB="0" distL="0" distR="0">
            <wp:extent cx="254635" cy="278130"/>
            <wp:effectExtent l="0" t="0" r="0" b="762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4635" cy="278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  <w:r w:rsidRPr="00D726FE">
        <w:rPr>
          <w:rFonts w:ascii="Arial" w:hAnsi="Arial" w:cs="Arial"/>
          <w:sz w:val="30"/>
          <w:szCs w:val="30"/>
          <w:lang w:eastAsia="zh-CN"/>
        </w:rPr>
        <w:t>" и "</w:t>
      </w:r>
      <w:r w:rsidRPr="001C23D8">
        <w:rPr>
          <w:noProof/>
          <w:lang w:eastAsia="ru-RU"/>
        </w:rPr>
        <w:drawing>
          <wp:inline distT="0" distB="0" distL="0" distR="0">
            <wp:extent cx="318135" cy="254635"/>
            <wp:effectExtent l="0" t="0" r="571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813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  <w:r w:rsidRPr="00D726FE">
        <w:rPr>
          <w:rFonts w:ascii="Arial" w:hAnsi="Arial" w:cs="Arial"/>
          <w:sz w:val="30"/>
          <w:szCs w:val="30"/>
          <w:lang w:eastAsia="zh-CN"/>
        </w:rPr>
        <w:t xml:space="preserve">" для </w:t>
      </w:r>
      <w:r w:rsidRPr="00D726FE">
        <w:rPr>
          <w:rFonts w:ascii="Arial" w:hAnsi="Arial" w:cs="Arial"/>
          <w:sz w:val="30"/>
          <w:szCs w:val="30"/>
          <w:lang w:eastAsia="zh-CN"/>
        </w:rPr>
        <w:lastRenderedPageBreak/>
        <w:t xml:space="preserve">подтверждения действия, когда подпункт меню подсвечивается. </w:t>
      </w:r>
    </w:p>
    <w:p w:rsidR="00D726FE" w:rsidRPr="00D726FE" w:rsidRDefault="00D726FE" w:rsidP="0063125B">
      <w:pPr>
        <w:pStyle w:val="a3"/>
        <w:numPr>
          <w:ilvl w:val="1"/>
          <w:numId w:val="2"/>
        </w:numPr>
        <w:ind w:left="284" w:right="43" w:hanging="284"/>
        <w:jc w:val="both"/>
        <w:rPr>
          <w:rFonts w:ascii="Arial" w:hAnsi="Arial" w:cs="Arial"/>
          <w:sz w:val="30"/>
          <w:szCs w:val="30"/>
          <w:lang w:eastAsia="zh-CN"/>
        </w:rPr>
      </w:pPr>
      <w:r w:rsidRPr="00D726FE">
        <w:rPr>
          <w:rFonts w:ascii="Arial" w:hAnsi="Arial" w:cs="Arial"/>
          <w:sz w:val="30"/>
          <w:szCs w:val="30"/>
          <w:lang w:eastAsia="zh-CN"/>
        </w:rPr>
        <w:t>Выберите язык интерфейса.</w:t>
      </w:r>
    </w:p>
    <w:p w:rsidR="00D726FE" w:rsidRPr="00D726FE" w:rsidRDefault="00D726FE" w:rsidP="0063125B">
      <w:pPr>
        <w:pStyle w:val="a3"/>
        <w:numPr>
          <w:ilvl w:val="1"/>
          <w:numId w:val="2"/>
        </w:numPr>
        <w:ind w:left="284" w:right="43" w:hanging="284"/>
        <w:jc w:val="both"/>
        <w:rPr>
          <w:rFonts w:ascii="Arial" w:hAnsi="Arial" w:cs="Arial"/>
          <w:sz w:val="30"/>
          <w:szCs w:val="30"/>
          <w:lang w:eastAsia="zh-CN"/>
        </w:rPr>
      </w:pPr>
      <w:r w:rsidRPr="00D726FE">
        <w:rPr>
          <w:rFonts w:ascii="Arial" w:hAnsi="Arial" w:cs="Arial"/>
          <w:sz w:val="30"/>
          <w:szCs w:val="30"/>
          <w:lang w:eastAsia="zh-CN"/>
        </w:rPr>
        <w:t xml:space="preserve">Установите время для автоотключения </w:t>
      </w:r>
      <w:r w:rsidR="0063125B">
        <w:rPr>
          <w:rFonts w:ascii="Arial" w:hAnsi="Arial" w:cs="Arial"/>
          <w:sz w:val="30"/>
          <w:szCs w:val="30"/>
          <w:lang w:eastAsia="zh-CN"/>
        </w:rPr>
        <w:t>дисплея</w:t>
      </w:r>
      <w:r w:rsidRPr="00D726FE">
        <w:rPr>
          <w:rFonts w:ascii="Arial" w:hAnsi="Arial" w:cs="Arial"/>
          <w:sz w:val="30"/>
          <w:szCs w:val="30"/>
          <w:lang w:eastAsia="zh-CN"/>
        </w:rPr>
        <w:t>. Варианты</w:t>
      </w:r>
      <w:r w:rsidR="0063125B">
        <w:rPr>
          <w:rFonts w:ascii="Arial" w:hAnsi="Arial" w:cs="Arial"/>
          <w:sz w:val="30"/>
          <w:szCs w:val="30"/>
          <w:lang w:eastAsia="zh-CN"/>
        </w:rPr>
        <w:t xml:space="preserve">: 10 / </w:t>
      </w:r>
      <w:r w:rsidRPr="00D726FE">
        <w:rPr>
          <w:rFonts w:ascii="Arial" w:hAnsi="Arial" w:cs="Arial"/>
          <w:sz w:val="30"/>
          <w:szCs w:val="30"/>
          <w:lang w:eastAsia="zh-CN"/>
        </w:rPr>
        <w:t xml:space="preserve">20 </w:t>
      </w:r>
      <w:r w:rsidR="0063125B">
        <w:rPr>
          <w:rFonts w:ascii="Arial" w:hAnsi="Arial" w:cs="Arial"/>
          <w:sz w:val="30"/>
          <w:szCs w:val="30"/>
          <w:lang w:eastAsia="zh-CN"/>
        </w:rPr>
        <w:t>/</w:t>
      </w:r>
      <w:r w:rsidRPr="00D726FE">
        <w:rPr>
          <w:rFonts w:ascii="Arial" w:hAnsi="Arial" w:cs="Arial"/>
          <w:sz w:val="30"/>
          <w:szCs w:val="30"/>
          <w:lang w:eastAsia="zh-CN"/>
        </w:rPr>
        <w:t xml:space="preserve"> 30 сек. По умолчанию установлено 10 секунд. Данная функция полезна для сохранения заряда батареи. </w:t>
      </w:r>
    </w:p>
    <w:p w:rsidR="00D726FE" w:rsidRPr="00D726FE" w:rsidRDefault="00D726FE" w:rsidP="0063125B">
      <w:pPr>
        <w:pStyle w:val="a3"/>
        <w:numPr>
          <w:ilvl w:val="1"/>
          <w:numId w:val="2"/>
        </w:numPr>
        <w:ind w:left="284" w:right="43" w:hanging="284"/>
        <w:jc w:val="both"/>
        <w:rPr>
          <w:rFonts w:ascii="Arial" w:hAnsi="Arial" w:cs="Arial"/>
          <w:sz w:val="30"/>
          <w:szCs w:val="30"/>
          <w:lang w:eastAsia="zh-CN"/>
        </w:rPr>
      </w:pPr>
      <w:r w:rsidRPr="00D726FE">
        <w:rPr>
          <w:rFonts w:ascii="Arial" w:hAnsi="Arial" w:cs="Arial"/>
          <w:sz w:val="30"/>
          <w:szCs w:val="30"/>
          <w:lang w:eastAsia="zh-CN"/>
        </w:rPr>
        <w:t>Выберите мелодию звонка из предлагаемого списка. По умолчанию установлена мелодия “</w:t>
      </w:r>
      <w:r w:rsidRPr="00D726FE">
        <w:rPr>
          <w:rFonts w:ascii="Arial" w:hAnsi="Arial" w:cs="Arial"/>
          <w:sz w:val="30"/>
          <w:szCs w:val="30"/>
          <w:lang w:val="en-US" w:eastAsia="zh-CN"/>
        </w:rPr>
        <w:t>Dingdong</w:t>
      </w:r>
      <w:r w:rsidRPr="00D726FE">
        <w:rPr>
          <w:rFonts w:ascii="Arial" w:hAnsi="Arial" w:cs="Arial"/>
          <w:sz w:val="30"/>
          <w:szCs w:val="30"/>
          <w:lang w:eastAsia="zh-CN"/>
        </w:rPr>
        <w:t xml:space="preserve">”. </w:t>
      </w:r>
      <w:r w:rsidR="0063125B">
        <w:rPr>
          <w:rFonts w:ascii="Arial" w:hAnsi="Arial" w:cs="Arial"/>
          <w:sz w:val="30"/>
          <w:szCs w:val="30"/>
          <w:lang w:eastAsia="zh-CN"/>
        </w:rPr>
        <w:t>(</w:t>
      </w:r>
      <w:r w:rsidRPr="00D726FE">
        <w:rPr>
          <w:rFonts w:ascii="Arial" w:hAnsi="Arial" w:cs="Arial"/>
          <w:sz w:val="30"/>
          <w:szCs w:val="30"/>
          <w:lang w:eastAsia="zh-CN"/>
        </w:rPr>
        <w:t xml:space="preserve">В </w:t>
      </w:r>
      <w:r w:rsidR="0063125B">
        <w:rPr>
          <w:rFonts w:ascii="Arial" w:hAnsi="Arial" w:cs="Arial"/>
          <w:sz w:val="30"/>
          <w:szCs w:val="30"/>
          <w:lang w:eastAsia="zh-CN"/>
        </w:rPr>
        <w:t>базовой</w:t>
      </w:r>
      <w:r w:rsidRPr="00D726FE">
        <w:rPr>
          <w:rFonts w:ascii="Arial" w:hAnsi="Arial" w:cs="Arial"/>
          <w:sz w:val="30"/>
          <w:szCs w:val="30"/>
          <w:lang w:eastAsia="zh-CN"/>
        </w:rPr>
        <w:t xml:space="preserve"> модели данная опция отсутствует.</w:t>
      </w:r>
      <w:r w:rsidR="0063125B">
        <w:rPr>
          <w:rFonts w:ascii="Arial" w:hAnsi="Arial" w:cs="Arial"/>
          <w:sz w:val="30"/>
          <w:szCs w:val="30"/>
          <w:lang w:eastAsia="zh-CN"/>
        </w:rPr>
        <w:t>)</w:t>
      </w:r>
    </w:p>
    <w:p w:rsidR="0063125B" w:rsidRPr="00D726FE" w:rsidRDefault="00D726FE" w:rsidP="0063125B">
      <w:pPr>
        <w:pStyle w:val="a3"/>
        <w:numPr>
          <w:ilvl w:val="1"/>
          <w:numId w:val="2"/>
        </w:numPr>
        <w:ind w:left="284" w:right="43" w:hanging="284"/>
        <w:jc w:val="both"/>
        <w:rPr>
          <w:rFonts w:ascii="Arial" w:hAnsi="Arial" w:cs="Arial"/>
          <w:sz w:val="30"/>
          <w:szCs w:val="30"/>
          <w:lang w:eastAsia="zh-CN"/>
        </w:rPr>
      </w:pPr>
      <w:r w:rsidRPr="00D726FE">
        <w:rPr>
          <w:rFonts w:ascii="Arial" w:hAnsi="Arial" w:cs="Arial"/>
          <w:sz w:val="30"/>
          <w:szCs w:val="30"/>
          <w:lang w:eastAsia="zh-CN"/>
        </w:rPr>
        <w:t xml:space="preserve">Включите или отключите функцию “Не беспокоить”. По умолчанию данная функция отключена. Если же функция включена, тогда функции звонка и детектора движения не активны. </w:t>
      </w:r>
      <w:r w:rsidR="0063125B">
        <w:rPr>
          <w:rFonts w:ascii="Arial" w:hAnsi="Arial" w:cs="Arial"/>
          <w:sz w:val="30"/>
          <w:szCs w:val="30"/>
          <w:lang w:eastAsia="zh-CN"/>
        </w:rPr>
        <w:t>(</w:t>
      </w:r>
      <w:r w:rsidR="0063125B" w:rsidRPr="00D726FE">
        <w:rPr>
          <w:rFonts w:ascii="Arial" w:hAnsi="Arial" w:cs="Arial"/>
          <w:sz w:val="30"/>
          <w:szCs w:val="30"/>
          <w:lang w:eastAsia="zh-CN"/>
        </w:rPr>
        <w:t xml:space="preserve">В </w:t>
      </w:r>
      <w:r w:rsidR="0063125B">
        <w:rPr>
          <w:rFonts w:ascii="Arial" w:hAnsi="Arial" w:cs="Arial"/>
          <w:sz w:val="30"/>
          <w:szCs w:val="30"/>
          <w:lang w:eastAsia="zh-CN"/>
        </w:rPr>
        <w:t>базовой</w:t>
      </w:r>
      <w:r w:rsidR="0063125B" w:rsidRPr="00D726FE">
        <w:rPr>
          <w:rFonts w:ascii="Arial" w:hAnsi="Arial" w:cs="Arial"/>
          <w:sz w:val="30"/>
          <w:szCs w:val="30"/>
          <w:lang w:eastAsia="zh-CN"/>
        </w:rPr>
        <w:t xml:space="preserve"> модели данная опция отсутствует.</w:t>
      </w:r>
      <w:r w:rsidR="0063125B">
        <w:rPr>
          <w:rFonts w:ascii="Arial" w:hAnsi="Arial" w:cs="Arial"/>
          <w:sz w:val="30"/>
          <w:szCs w:val="30"/>
          <w:lang w:eastAsia="zh-CN"/>
        </w:rPr>
        <w:t>)</w:t>
      </w:r>
    </w:p>
    <w:p w:rsidR="00D726FE" w:rsidRPr="000B58F9" w:rsidRDefault="00D726FE" w:rsidP="0063125B">
      <w:pPr>
        <w:pStyle w:val="a3"/>
        <w:numPr>
          <w:ilvl w:val="1"/>
          <w:numId w:val="2"/>
        </w:numPr>
        <w:ind w:left="284" w:right="43" w:hanging="284"/>
        <w:jc w:val="both"/>
      </w:pPr>
      <w:r w:rsidRPr="00D726FE">
        <w:rPr>
          <w:rFonts w:ascii="Arial" w:hAnsi="Arial" w:cs="Arial"/>
          <w:sz w:val="30"/>
          <w:szCs w:val="30"/>
          <w:lang w:eastAsia="zh-CN"/>
        </w:rPr>
        <w:t xml:space="preserve">Включите или отключите функцию </w:t>
      </w:r>
      <w:r w:rsidR="0063125B">
        <w:rPr>
          <w:rFonts w:ascii="Arial" w:hAnsi="Arial" w:cs="Arial"/>
          <w:sz w:val="30"/>
          <w:szCs w:val="30"/>
          <w:lang w:eastAsia="zh-CN"/>
        </w:rPr>
        <w:t xml:space="preserve">Видеозапись по нажатию кнопки. </w:t>
      </w:r>
      <w:r w:rsidRPr="00D726FE">
        <w:rPr>
          <w:rFonts w:ascii="Arial" w:hAnsi="Arial" w:cs="Arial"/>
          <w:sz w:val="30"/>
          <w:szCs w:val="30"/>
          <w:lang w:eastAsia="zh-CN"/>
        </w:rPr>
        <w:t xml:space="preserve">По умолчанию данная функция отключена. Если данная функция включена, тогда монитор произведет видеозапись </w:t>
      </w:r>
      <w:r w:rsidR="000B58F9">
        <w:rPr>
          <w:rFonts w:ascii="Arial" w:hAnsi="Arial" w:cs="Arial"/>
          <w:sz w:val="30"/>
          <w:szCs w:val="30"/>
          <w:lang w:eastAsia="zh-CN"/>
        </w:rPr>
        <w:t xml:space="preserve">по нажатию кнопки </w:t>
      </w:r>
      <w:r w:rsidR="000B58F9" w:rsidRPr="008F3185">
        <w:rPr>
          <w:rFonts w:ascii="Arial" w:hAnsi="Arial" w:cs="Arial"/>
          <w:sz w:val="30"/>
          <w:szCs w:val="30"/>
          <w:lang w:eastAsia="zh-CN"/>
        </w:rPr>
        <w:t>“</w:t>
      </w:r>
      <w:r w:rsidR="000B58F9" w:rsidRPr="001C23D8">
        <w:rPr>
          <w:rFonts w:ascii="Arial" w:hAnsi="Arial" w:cs="Arial"/>
          <w:noProof/>
          <w:lang w:eastAsia="ru-RU"/>
        </w:rPr>
        <w:drawing>
          <wp:inline distT="0" distB="0" distL="0" distR="0">
            <wp:extent cx="254442" cy="230588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 rotWithShape="1">
                    <a:blip r:embed="rId13"/>
                    <a:srcRect l="9521" t="13154" r="14153" b="10410"/>
                    <a:stretch/>
                  </pic:blipFill>
                  <pic:spPr bwMode="auto">
                    <a:xfrm>
                      <a:off x="0" y="0"/>
                      <a:ext cx="254931" cy="2310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 w:rsidR="000B58F9">
        <w:rPr>
          <w:rFonts w:ascii="Arial" w:hAnsi="Arial" w:cs="Arial"/>
          <w:sz w:val="30"/>
          <w:szCs w:val="30"/>
          <w:lang w:eastAsia="zh-CN"/>
        </w:rPr>
        <w:t>” при включенном дисплее</w:t>
      </w:r>
      <w:r w:rsidRPr="00D726FE">
        <w:rPr>
          <w:rFonts w:ascii="Arial" w:hAnsi="Arial" w:cs="Arial"/>
          <w:sz w:val="30"/>
          <w:szCs w:val="30"/>
          <w:lang w:eastAsia="zh-CN"/>
        </w:rPr>
        <w:t xml:space="preserve">.   </w:t>
      </w:r>
    </w:p>
    <w:p w:rsidR="000B58F9" w:rsidRPr="009B3132" w:rsidRDefault="000B58F9" w:rsidP="000B58F9">
      <w:pPr>
        <w:pStyle w:val="a3"/>
        <w:numPr>
          <w:ilvl w:val="1"/>
          <w:numId w:val="2"/>
        </w:numPr>
        <w:ind w:left="284" w:right="43" w:hanging="284"/>
        <w:jc w:val="both"/>
        <w:rPr>
          <w:rFonts w:ascii="Arial" w:hAnsi="Arial" w:cs="Arial"/>
          <w:sz w:val="30"/>
          <w:szCs w:val="30"/>
          <w:lang w:eastAsia="zh-CN"/>
        </w:rPr>
      </w:pPr>
      <w:r>
        <w:rPr>
          <w:rFonts w:ascii="Arial" w:hAnsi="Arial" w:cs="Arial"/>
          <w:sz w:val="30"/>
          <w:szCs w:val="30"/>
          <w:lang w:eastAsia="zh-CN"/>
        </w:rPr>
        <w:t xml:space="preserve">Функция </w:t>
      </w:r>
      <w:r w:rsidRPr="009B3132">
        <w:rPr>
          <w:rFonts w:ascii="Arial" w:hAnsi="Arial" w:cs="Arial"/>
          <w:sz w:val="30"/>
          <w:szCs w:val="30"/>
          <w:lang w:eastAsia="zh-CN"/>
        </w:rPr>
        <w:t>“</w:t>
      </w:r>
      <w:r>
        <w:rPr>
          <w:rFonts w:ascii="Arial" w:hAnsi="Arial" w:cs="Arial"/>
          <w:sz w:val="30"/>
          <w:szCs w:val="30"/>
          <w:lang w:eastAsia="zh-CN"/>
        </w:rPr>
        <w:t>Удалить</w:t>
      </w:r>
      <w:r w:rsidR="000F1D88">
        <w:rPr>
          <w:rFonts w:ascii="Arial" w:hAnsi="Arial" w:cs="Arial"/>
          <w:sz w:val="30"/>
          <w:szCs w:val="30"/>
          <w:lang w:eastAsia="zh-CN"/>
        </w:rPr>
        <w:t xml:space="preserve"> </w:t>
      </w:r>
      <w:r>
        <w:rPr>
          <w:rFonts w:ascii="Arial" w:hAnsi="Arial" w:cs="Arial"/>
          <w:sz w:val="30"/>
          <w:szCs w:val="30"/>
          <w:lang w:eastAsia="zh-CN"/>
        </w:rPr>
        <w:t>все</w:t>
      </w:r>
      <w:r w:rsidRPr="009B3132">
        <w:rPr>
          <w:rFonts w:ascii="Arial" w:hAnsi="Arial" w:cs="Arial"/>
          <w:sz w:val="30"/>
          <w:szCs w:val="30"/>
          <w:lang w:eastAsia="zh-CN"/>
        </w:rPr>
        <w:t xml:space="preserve">”, </w:t>
      </w:r>
      <w:r>
        <w:rPr>
          <w:rFonts w:ascii="Arial" w:hAnsi="Arial" w:cs="Arial"/>
          <w:sz w:val="30"/>
          <w:szCs w:val="30"/>
          <w:lang w:eastAsia="zh-CN"/>
        </w:rPr>
        <w:t xml:space="preserve">будьте предельно внимательно в использовании данной функции, так как будут удалены все снимки, хранящиеся в памяти внутреннего блока. </w:t>
      </w:r>
    </w:p>
    <w:p w:rsidR="000B58F9" w:rsidRPr="009B3132" w:rsidRDefault="000B58F9" w:rsidP="000B58F9">
      <w:pPr>
        <w:pStyle w:val="a3"/>
        <w:numPr>
          <w:ilvl w:val="1"/>
          <w:numId w:val="2"/>
        </w:numPr>
        <w:ind w:left="284" w:right="43" w:hanging="284"/>
        <w:jc w:val="both"/>
        <w:rPr>
          <w:rFonts w:ascii="Arial" w:hAnsi="Arial" w:cs="Arial"/>
          <w:sz w:val="30"/>
          <w:szCs w:val="30"/>
          <w:lang w:eastAsia="zh-CN"/>
        </w:rPr>
      </w:pPr>
      <w:r>
        <w:rPr>
          <w:rFonts w:ascii="Arial" w:hAnsi="Arial" w:cs="Arial"/>
          <w:sz w:val="30"/>
          <w:szCs w:val="30"/>
          <w:lang w:eastAsia="zh-CN"/>
        </w:rPr>
        <w:t>Функция</w:t>
      </w:r>
      <w:r w:rsidRPr="009B3132">
        <w:rPr>
          <w:rFonts w:ascii="Arial" w:hAnsi="Arial" w:cs="Arial"/>
          <w:sz w:val="30"/>
          <w:szCs w:val="30"/>
          <w:lang w:eastAsia="zh-CN"/>
        </w:rPr>
        <w:t xml:space="preserve"> “</w:t>
      </w:r>
      <w:r>
        <w:rPr>
          <w:rFonts w:ascii="Arial" w:hAnsi="Arial" w:cs="Arial"/>
          <w:sz w:val="30"/>
          <w:szCs w:val="30"/>
          <w:lang w:eastAsia="zh-CN"/>
        </w:rPr>
        <w:t>Копировать</w:t>
      </w:r>
      <w:r w:rsidRPr="009B3132">
        <w:rPr>
          <w:rFonts w:ascii="Arial" w:hAnsi="Arial" w:cs="Arial"/>
          <w:sz w:val="30"/>
          <w:szCs w:val="30"/>
          <w:lang w:eastAsia="zh-CN"/>
        </w:rPr>
        <w:t xml:space="preserve">” </w:t>
      </w:r>
      <w:r>
        <w:rPr>
          <w:rFonts w:ascii="Arial" w:hAnsi="Arial" w:cs="Arial"/>
          <w:sz w:val="30"/>
          <w:szCs w:val="30"/>
          <w:lang w:eastAsia="zh-CN"/>
        </w:rPr>
        <w:t>позволяет</w:t>
      </w:r>
      <w:r w:rsidR="000F1D88">
        <w:rPr>
          <w:rFonts w:ascii="Arial" w:hAnsi="Arial" w:cs="Arial"/>
          <w:sz w:val="30"/>
          <w:szCs w:val="30"/>
          <w:lang w:eastAsia="zh-CN"/>
        </w:rPr>
        <w:t xml:space="preserve"> </w:t>
      </w:r>
      <w:r>
        <w:rPr>
          <w:rFonts w:ascii="Arial" w:hAnsi="Arial" w:cs="Arial"/>
          <w:sz w:val="30"/>
          <w:szCs w:val="30"/>
          <w:lang w:eastAsia="zh-CN"/>
        </w:rPr>
        <w:t>копировать</w:t>
      </w:r>
      <w:r w:rsidR="000F1D88">
        <w:rPr>
          <w:rFonts w:ascii="Arial" w:hAnsi="Arial" w:cs="Arial"/>
          <w:sz w:val="30"/>
          <w:szCs w:val="30"/>
          <w:lang w:eastAsia="zh-CN"/>
        </w:rPr>
        <w:t xml:space="preserve"> </w:t>
      </w:r>
      <w:r>
        <w:rPr>
          <w:rFonts w:ascii="Arial" w:hAnsi="Arial" w:cs="Arial"/>
          <w:sz w:val="30"/>
          <w:szCs w:val="30"/>
          <w:lang w:eastAsia="zh-CN"/>
        </w:rPr>
        <w:t>все</w:t>
      </w:r>
      <w:r w:rsidR="000F1D88">
        <w:rPr>
          <w:rFonts w:ascii="Arial" w:hAnsi="Arial" w:cs="Arial"/>
          <w:sz w:val="30"/>
          <w:szCs w:val="30"/>
          <w:lang w:eastAsia="zh-CN"/>
        </w:rPr>
        <w:t xml:space="preserve"> </w:t>
      </w:r>
      <w:r>
        <w:rPr>
          <w:rFonts w:ascii="Arial" w:hAnsi="Arial" w:cs="Arial"/>
          <w:sz w:val="30"/>
          <w:szCs w:val="30"/>
          <w:lang w:eastAsia="zh-CN"/>
        </w:rPr>
        <w:t>снимки</w:t>
      </w:r>
      <w:r w:rsidR="000F1D88">
        <w:rPr>
          <w:rFonts w:ascii="Arial" w:hAnsi="Arial" w:cs="Arial"/>
          <w:sz w:val="30"/>
          <w:szCs w:val="30"/>
          <w:lang w:eastAsia="zh-CN"/>
        </w:rPr>
        <w:t xml:space="preserve"> </w:t>
      </w:r>
      <w:r>
        <w:rPr>
          <w:rFonts w:ascii="Arial" w:hAnsi="Arial" w:cs="Arial"/>
          <w:sz w:val="30"/>
          <w:szCs w:val="30"/>
          <w:lang w:eastAsia="zh-CN"/>
        </w:rPr>
        <w:t>с</w:t>
      </w:r>
      <w:r w:rsidR="000F1D88">
        <w:rPr>
          <w:rFonts w:ascii="Arial" w:hAnsi="Arial" w:cs="Arial"/>
          <w:sz w:val="30"/>
          <w:szCs w:val="30"/>
          <w:lang w:eastAsia="zh-CN"/>
        </w:rPr>
        <w:t xml:space="preserve"> </w:t>
      </w:r>
      <w:r>
        <w:rPr>
          <w:rFonts w:ascii="Arial" w:hAnsi="Arial" w:cs="Arial"/>
          <w:sz w:val="30"/>
          <w:szCs w:val="30"/>
          <w:lang w:eastAsia="zh-CN"/>
        </w:rPr>
        <w:t>внутренней</w:t>
      </w:r>
      <w:r w:rsidR="000F1D88">
        <w:rPr>
          <w:rFonts w:ascii="Arial" w:hAnsi="Arial" w:cs="Arial"/>
          <w:sz w:val="30"/>
          <w:szCs w:val="30"/>
          <w:lang w:eastAsia="zh-CN"/>
        </w:rPr>
        <w:t xml:space="preserve"> </w:t>
      </w:r>
      <w:r>
        <w:rPr>
          <w:rFonts w:ascii="Arial" w:hAnsi="Arial" w:cs="Arial"/>
          <w:sz w:val="30"/>
          <w:szCs w:val="30"/>
          <w:lang w:eastAsia="zh-CN"/>
        </w:rPr>
        <w:t>памяти</w:t>
      </w:r>
      <w:r w:rsidR="000F1D88">
        <w:rPr>
          <w:rFonts w:ascii="Arial" w:hAnsi="Arial" w:cs="Arial"/>
          <w:sz w:val="30"/>
          <w:szCs w:val="30"/>
          <w:lang w:eastAsia="zh-CN"/>
        </w:rPr>
        <w:t xml:space="preserve"> </w:t>
      </w:r>
      <w:r>
        <w:rPr>
          <w:rFonts w:ascii="Arial" w:hAnsi="Arial" w:cs="Arial"/>
          <w:sz w:val="30"/>
          <w:szCs w:val="30"/>
          <w:lang w:eastAsia="zh-CN"/>
        </w:rPr>
        <w:t>монитора</w:t>
      </w:r>
      <w:r w:rsidR="000F1D88">
        <w:rPr>
          <w:rFonts w:ascii="Arial" w:hAnsi="Arial" w:cs="Arial"/>
          <w:sz w:val="30"/>
          <w:szCs w:val="30"/>
          <w:lang w:eastAsia="zh-CN"/>
        </w:rPr>
        <w:t xml:space="preserve"> </w:t>
      </w:r>
      <w:r>
        <w:rPr>
          <w:rFonts w:ascii="Arial" w:hAnsi="Arial" w:cs="Arial"/>
          <w:sz w:val="30"/>
          <w:szCs w:val="30"/>
          <w:lang w:eastAsia="zh-CN"/>
        </w:rPr>
        <w:t>на</w:t>
      </w:r>
      <w:r w:rsidR="000F1D88">
        <w:rPr>
          <w:rFonts w:ascii="Arial" w:hAnsi="Arial" w:cs="Arial"/>
          <w:sz w:val="30"/>
          <w:szCs w:val="30"/>
          <w:lang w:eastAsia="zh-CN"/>
        </w:rPr>
        <w:t xml:space="preserve"> </w:t>
      </w:r>
      <w:r w:rsidRPr="000B58F9">
        <w:rPr>
          <w:rFonts w:ascii="Arial" w:hAnsi="Arial" w:cs="Arial"/>
          <w:sz w:val="30"/>
          <w:szCs w:val="30"/>
          <w:lang w:eastAsia="zh-CN"/>
        </w:rPr>
        <w:t>TF</w:t>
      </w:r>
      <w:r>
        <w:rPr>
          <w:rFonts w:ascii="Arial" w:hAnsi="Arial" w:cs="Arial"/>
          <w:sz w:val="30"/>
          <w:szCs w:val="30"/>
          <w:lang w:eastAsia="zh-CN"/>
        </w:rPr>
        <w:t xml:space="preserve"> карту</w:t>
      </w:r>
      <w:r w:rsidR="000F1D88">
        <w:rPr>
          <w:rFonts w:ascii="Arial" w:hAnsi="Arial" w:cs="Arial"/>
          <w:sz w:val="30"/>
          <w:szCs w:val="30"/>
          <w:lang w:eastAsia="zh-CN"/>
        </w:rPr>
        <w:t xml:space="preserve"> </w:t>
      </w:r>
      <w:r>
        <w:rPr>
          <w:rFonts w:ascii="Arial" w:hAnsi="Arial" w:cs="Arial"/>
          <w:sz w:val="30"/>
          <w:szCs w:val="30"/>
          <w:lang w:eastAsia="zh-CN"/>
        </w:rPr>
        <w:t xml:space="preserve">памяти, что удобно для резервного копирования. </w:t>
      </w:r>
    </w:p>
    <w:p w:rsidR="000B58F9" w:rsidRPr="006A6B4D" w:rsidRDefault="000B58F9" w:rsidP="000B58F9">
      <w:pPr>
        <w:pStyle w:val="a3"/>
        <w:numPr>
          <w:ilvl w:val="1"/>
          <w:numId w:val="2"/>
        </w:numPr>
        <w:ind w:left="284" w:right="43" w:hanging="284"/>
        <w:jc w:val="both"/>
        <w:rPr>
          <w:rFonts w:ascii="Arial" w:hAnsi="Arial" w:cs="Arial"/>
          <w:sz w:val="30"/>
          <w:szCs w:val="30"/>
          <w:lang w:eastAsia="zh-CN"/>
        </w:rPr>
      </w:pPr>
      <w:r>
        <w:rPr>
          <w:rFonts w:ascii="Arial" w:hAnsi="Arial" w:cs="Arial"/>
          <w:sz w:val="30"/>
          <w:szCs w:val="30"/>
          <w:lang w:eastAsia="zh-CN"/>
        </w:rPr>
        <w:t>Функция</w:t>
      </w:r>
      <w:r w:rsidRPr="006A6B4D">
        <w:rPr>
          <w:rFonts w:ascii="Arial" w:hAnsi="Arial" w:cs="Arial"/>
          <w:sz w:val="30"/>
          <w:szCs w:val="30"/>
          <w:lang w:eastAsia="zh-CN"/>
        </w:rPr>
        <w:t xml:space="preserve"> “</w:t>
      </w:r>
      <w:r>
        <w:rPr>
          <w:rFonts w:ascii="Arial" w:hAnsi="Arial" w:cs="Arial"/>
          <w:sz w:val="30"/>
          <w:szCs w:val="30"/>
          <w:lang w:eastAsia="zh-CN"/>
        </w:rPr>
        <w:t>Видеозапись</w:t>
      </w:r>
      <w:r w:rsidRPr="006A6B4D">
        <w:rPr>
          <w:rFonts w:ascii="Arial" w:hAnsi="Arial" w:cs="Arial"/>
          <w:sz w:val="30"/>
          <w:szCs w:val="30"/>
          <w:lang w:eastAsia="zh-CN"/>
        </w:rPr>
        <w:t xml:space="preserve">” </w:t>
      </w:r>
      <w:r>
        <w:rPr>
          <w:rFonts w:ascii="Arial" w:hAnsi="Arial" w:cs="Arial"/>
          <w:sz w:val="30"/>
          <w:szCs w:val="30"/>
          <w:lang w:eastAsia="zh-CN"/>
        </w:rPr>
        <w:t xml:space="preserve">позволяет производить видеосъемку. </w:t>
      </w:r>
    </w:p>
    <w:p w:rsidR="000B58F9" w:rsidRPr="008A6DC6" w:rsidRDefault="000B58F9" w:rsidP="000B58F9">
      <w:pPr>
        <w:pStyle w:val="a3"/>
        <w:ind w:left="284" w:right="43"/>
        <w:jc w:val="both"/>
        <w:rPr>
          <w:rFonts w:ascii="Arial" w:hAnsi="Arial" w:cs="Arial"/>
          <w:sz w:val="30"/>
          <w:szCs w:val="30"/>
          <w:lang w:eastAsia="zh-CN"/>
        </w:rPr>
      </w:pPr>
      <w:r w:rsidRPr="008A6DC6">
        <w:rPr>
          <w:rFonts w:ascii="Arial" w:hAnsi="Arial" w:cs="Arial"/>
          <w:sz w:val="30"/>
          <w:szCs w:val="30"/>
          <w:lang w:eastAsia="zh-CN"/>
        </w:rPr>
        <w:t>“</w:t>
      </w:r>
      <w:r w:rsidRPr="000B58F9">
        <w:rPr>
          <w:rFonts w:ascii="Arial" w:hAnsi="Arial" w:cs="Arial"/>
          <w:sz w:val="30"/>
          <w:szCs w:val="30"/>
          <w:lang w:eastAsia="zh-CN"/>
        </w:rPr>
        <w:t>Rec</w:t>
      </w:r>
      <w:r w:rsidRPr="008A6DC6">
        <w:rPr>
          <w:rFonts w:ascii="Arial" w:hAnsi="Arial" w:cs="Arial"/>
          <w:sz w:val="30"/>
          <w:szCs w:val="30"/>
          <w:lang w:eastAsia="zh-CN"/>
        </w:rPr>
        <w:t>@</w:t>
      </w:r>
      <w:r w:rsidRPr="000B58F9">
        <w:rPr>
          <w:rFonts w:ascii="Arial" w:hAnsi="Arial" w:cs="Arial"/>
          <w:sz w:val="30"/>
          <w:szCs w:val="30"/>
          <w:lang w:eastAsia="zh-CN"/>
        </w:rPr>
        <w:t>key</w:t>
      </w:r>
      <w:r w:rsidRPr="008A6DC6">
        <w:rPr>
          <w:rFonts w:ascii="Arial" w:hAnsi="Arial" w:cs="Arial"/>
          <w:sz w:val="30"/>
          <w:szCs w:val="30"/>
          <w:lang w:eastAsia="zh-CN"/>
        </w:rPr>
        <w:t xml:space="preserve">” </w:t>
      </w:r>
      <w:r>
        <w:rPr>
          <w:rFonts w:ascii="Arial" w:hAnsi="Arial" w:cs="Arial"/>
          <w:sz w:val="30"/>
          <w:szCs w:val="30"/>
          <w:lang w:eastAsia="zh-CN"/>
        </w:rPr>
        <w:t>является ярлыком быстрого доступа к данной функции</w:t>
      </w:r>
      <w:r w:rsidRPr="008A6DC6">
        <w:rPr>
          <w:rFonts w:ascii="Arial" w:hAnsi="Arial" w:cs="Arial"/>
          <w:sz w:val="30"/>
          <w:szCs w:val="30"/>
          <w:lang w:eastAsia="zh-CN"/>
        </w:rPr>
        <w:t>.</w:t>
      </w:r>
    </w:p>
    <w:p w:rsidR="000B58F9" w:rsidRPr="000B58F9" w:rsidRDefault="000B58F9" w:rsidP="000B58F9">
      <w:pPr>
        <w:pStyle w:val="a3"/>
        <w:numPr>
          <w:ilvl w:val="1"/>
          <w:numId w:val="2"/>
        </w:numPr>
        <w:ind w:left="284" w:right="43" w:hanging="284"/>
        <w:jc w:val="both"/>
        <w:rPr>
          <w:rFonts w:ascii="Arial" w:hAnsi="Arial" w:cs="Arial"/>
          <w:sz w:val="30"/>
          <w:szCs w:val="30"/>
          <w:lang w:eastAsia="zh-CN"/>
        </w:rPr>
      </w:pPr>
      <w:r>
        <w:rPr>
          <w:rFonts w:ascii="Arial" w:hAnsi="Arial" w:cs="Arial"/>
          <w:sz w:val="30"/>
          <w:szCs w:val="30"/>
          <w:lang w:eastAsia="zh-CN"/>
        </w:rPr>
        <w:t>Функция</w:t>
      </w:r>
      <w:r w:rsidRPr="008A6DC6">
        <w:rPr>
          <w:rFonts w:ascii="Arial" w:hAnsi="Arial" w:cs="Arial"/>
          <w:sz w:val="30"/>
          <w:szCs w:val="30"/>
          <w:lang w:eastAsia="zh-CN"/>
        </w:rPr>
        <w:t xml:space="preserve"> “</w:t>
      </w:r>
      <w:r>
        <w:rPr>
          <w:rFonts w:ascii="Arial" w:hAnsi="Arial" w:cs="Arial"/>
          <w:sz w:val="30"/>
          <w:szCs w:val="30"/>
          <w:lang w:eastAsia="zh-CN"/>
        </w:rPr>
        <w:t>Воспроизвести</w:t>
      </w:r>
      <w:r w:rsidRPr="008A6DC6">
        <w:rPr>
          <w:rFonts w:ascii="Arial" w:hAnsi="Arial" w:cs="Arial"/>
          <w:sz w:val="30"/>
          <w:szCs w:val="30"/>
          <w:lang w:eastAsia="zh-CN"/>
        </w:rPr>
        <w:t xml:space="preserve">” </w:t>
      </w:r>
      <w:r>
        <w:rPr>
          <w:rFonts w:ascii="Arial" w:hAnsi="Arial" w:cs="Arial"/>
          <w:sz w:val="30"/>
          <w:szCs w:val="30"/>
          <w:lang w:eastAsia="zh-CN"/>
        </w:rPr>
        <w:t xml:space="preserve">позволяет просмотреть все видеофайлы, сохраненные во внутренней памяти монитора. </w:t>
      </w:r>
    </w:p>
    <w:p w:rsidR="000B58F9" w:rsidRPr="000B58F9" w:rsidRDefault="000B58F9" w:rsidP="000B58F9">
      <w:pPr>
        <w:pStyle w:val="a3"/>
        <w:numPr>
          <w:ilvl w:val="1"/>
          <w:numId w:val="2"/>
        </w:numPr>
        <w:ind w:left="284" w:right="43" w:hanging="284"/>
        <w:jc w:val="both"/>
        <w:rPr>
          <w:rFonts w:ascii="Arial" w:hAnsi="Arial" w:cs="Arial"/>
          <w:sz w:val="30"/>
          <w:szCs w:val="30"/>
          <w:lang w:eastAsia="zh-CN"/>
        </w:rPr>
      </w:pPr>
      <w:r>
        <w:rPr>
          <w:rFonts w:ascii="Arial" w:hAnsi="Arial" w:cs="Arial"/>
          <w:sz w:val="30"/>
          <w:szCs w:val="30"/>
          <w:lang w:eastAsia="zh-CN"/>
        </w:rPr>
        <w:t xml:space="preserve">Функция </w:t>
      </w:r>
      <w:r w:rsidRPr="008A6DC6">
        <w:rPr>
          <w:rFonts w:ascii="Arial" w:hAnsi="Arial" w:cs="Arial"/>
          <w:sz w:val="30"/>
          <w:szCs w:val="30"/>
          <w:lang w:eastAsia="zh-CN"/>
        </w:rPr>
        <w:t>“</w:t>
      </w:r>
      <w:r>
        <w:rPr>
          <w:rFonts w:ascii="Arial" w:hAnsi="Arial" w:cs="Arial"/>
          <w:sz w:val="30"/>
          <w:szCs w:val="30"/>
          <w:lang w:eastAsia="zh-CN"/>
        </w:rPr>
        <w:t>Форматировать</w:t>
      </w:r>
      <w:r w:rsidRPr="008A6DC6">
        <w:rPr>
          <w:rFonts w:ascii="Arial" w:hAnsi="Arial" w:cs="Arial"/>
          <w:sz w:val="30"/>
          <w:szCs w:val="30"/>
          <w:lang w:eastAsia="zh-CN"/>
        </w:rPr>
        <w:t xml:space="preserve">” </w:t>
      </w:r>
      <w:r>
        <w:rPr>
          <w:rFonts w:ascii="Arial" w:hAnsi="Arial" w:cs="Arial"/>
          <w:sz w:val="30"/>
          <w:szCs w:val="30"/>
          <w:lang w:eastAsia="zh-CN"/>
        </w:rPr>
        <w:t xml:space="preserve">позволяет отформатировать </w:t>
      </w:r>
      <w:r w:rsidRPr="000B58F9">
        <w:rPr>
          <w:rFonts w:ascii="Arial" w:hAnsi="Arial" w:cs="Arial"/>
          <w:sz w:val="30"/>
          <w:szCs w:val="30"/>
          <w:lang w:eastAsia="zh-CN"/>
        </w:rPr>
        <w:t>TF</w:t>
      </w:r>
      <w:r>
        <w:rPr>
          <w:rFonts w:ascii="Arial" w:hAnsi="Arial" w:cs="Arial"/>
          <w:sz w:val="30"/>
          <w:szCs w:val="30"/>
          <w:lang w:eastAsia="zh-CN"/>
        </w:rPr>
        <w:t xml:space="preserve"> карту памяти с подтверждением действия</w:t>
      </w:r>
      <w:r w:rsidRPr="008A6DC6">
        <w:rPr>
          <w:rFonts w:ascii="Arial" w:hAnsi="Arial" w:cs="Arial"/>
          <w:sz w:val="30"/>
          <w:szCs w:val="30"/>
          <w:lang w:eastAsia="zh-CN"/>
        </w:rPr>
        <w:t>.</w:t>
      </w:r>
    </w:p>
    <w:sectPr w:rsidR="000B58F9" w:rsidRPr="000B58F9" w:rsidSect="002E7D55">
      <w:footerReference w:type="default" r:id="rId2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44E4" w:rsidRDefault="001844E4" w:rsidP="000B58F9">
      <w:pPr>
        <w:spacing w:after="0" w:line="240" w:lineRule="auto"/>
      </w:pPr>
      <w:r>
        <w:separator/>
      </w:r>
    </w:p>
  </w:endnote>
  <w:endnote w:type="continuationSeparator" w:id="1">
    <w:p w:rsidR="001844E4" w:rsidRDefault="001844E4" w:rsidP="000B5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06637150"/>
      <w:docPartObj>
        <w:docPartGallery w:val="Page Numbers (Bottom of Page)"/>
        <w:docPartUnique/>
      </w:docPartObj>
    </w:sdtPr>
    <w:sdtContent>
      <w:p w:rsidR="000B58F9" w:rsidRDefault="002E7D55">
        <w:pPr>
          <w:pStyle w:val="a6"/>
        </w:pPr>
        <w:r>
          <w:rPr>
            <w:noProof/>
            <w:lang w:eastAsia="ru-RU"/>
          </w:rPr>
          <w:pict>
            <v:group id="Группа 21" o:spid="_x0000_s4097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-8,14978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4101" type="#_x0000_t202" style="position:absolute;left:782;top:14990;width:659;height:2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tT5sQA&#10;AADbAAAADwAAAGRycy9kb3ducmV2LnhtbESPQWvCQBSE70L/w/IKvZmNOYQaXUWkhUKhNMaDx2f2&#10;mSxm36bZbUz/fbdQ8DjMzDfMejvZTow0eONYwSJJQRDXThtuFByr1/kzCB+QNXaOScEPedhuHmZr&#10;LLS7cUnjITQiQtgXqKANoS+k9HVLFn3ieuLoXdxgMUQ5NFIPeItw28ksTXNp0XBcaLGnfUv19fBt&#10;FexOXL6Yr4/zZ3kpTVUtU37Pr0o9PU67FYhAU7iH/9tvWkGWwd+X+AP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TLU+bEAAAA2wAAAA8AAAAAAAAAAAAAAAAAmAIAAGRycy9k&#10;b3ducmV2LnhtbFBLBQYAAAAABAAEAPUAAACJAwAAAAA=&#10;" filled="f" stroked="f">
                <v:textbox inset="0,0,0,0">
                  <w:txbxContent>
                    <w:p w:rsidR="000B58F9" w:rsidRDefault="002E7D55">
                      <w:pPr>
                        <w:jc w:val="center"/>
                      </w:pPr>
                      <w:r w:rsidRPr="002E7D55">
                        <w:fldChar w:fldCharType="begin"/>
                      </w:r>
                      <w:r w:rsidR="000B58F9">
                        <w:instrText>PAGE    \* MERGEFORMAT</w:instrText>
                      </w:r>
                      <w:r w:rsidRPr="002E7D55">
                        <w:fldChar w:fldCharType="separate"/>
                      </w:r>
                      <w:r w:rsidR="000F1D88" w:rsidRPr="000F1D88">
                        <w:rPr>
                          <w:noProof/>
                          <w:color w:val="8C8C8C" w:themeColor="background1" w:themeShade="8C"/>
                        </w:rPr>
                        <w:t>2</w:t>
                      </w:r>
                      <w:r>
                        <w:rPr>
                          <w:color w:val="8C8C8C" w:themeColor="background1" w:themeShade="8C"/>
                        </w:rPr>
                        <w:fldChar w:fldCharType="end"/>
                      </w:r>
                    </w:p>
                  </w:txbxContent>
                </v:textbox>
              </v:shape>
              <v:group id="Group 31" o:spid="_x0000_s4098" style="position:absolute;left:-8;top:14978;width:12255;height:230" coordorigin="-8,14978" coordsize="12255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27" o:spid="_x0000_s4100" type="#_x0000_t34" style="position:absolute;left:-8;top:14978;width:1260;height:230;flip:y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mMbmsMAAADbAAAADwAAAGRycy9kb3ducmV2LnhtbESPQYvCMBSE7wv+h/AEL7Kmii7SNYoI&#10;Ui8edBU8vm3eNsXmpTRRq7/eCMIeh5n5hpktWluJKzW+dKxgOEhAEOdOl1woOPysP6cgfEDWWDkm&#10;BXfysJh3PmaYanfjHV33oRARwj5FBSaEOpXS54Ys+oGriaP35xqLIcqmkLrBW4TbSo6S5EtaLDku&#10;GKxpZSg/7y9WQd8n8phPTibrZ9vfhz7yYWkzpXrddvkNIlAb/sPv9kYrGI3h9SX+ADl/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ZjG5rDAAAA2wAAAA8AAAAAAAAAAAAA&#10;AAAAoQIAAGRycy9kb3ducmV2LnhtbFBLBQYAAAAABAAEAPkAAACRAwAAAAA=&#10;" strokecolor="#a5a5a5"/>
                <v:shape id="AutoShape 28" o:spid="_x0000_s4099" type="#_x0000_t34" style="position:absolute;left:1252;top:14978;width:10995;height:230;rotation:180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vMvfsQAAADbAAAADwAAAGRycy9kb3ducmV2LnhtbESPQYvCMBSE78L+h/CEvciaWlCWrlFk&#10;i4sggna9eHs0z7bavJQmav33RhA8DjPzDTOdd6YWV2pdZVnBaBiBIM6trrhQsP9ffn2DcB5ZY22Z&#10;FNzJwXz20Ztiou2Nd3TNfCEChF2CCkrvm0RKl5dk0A1tQxy8o20N+iDbQuoWbwFuahlH0UQarDgs&#10;lNjQb0n5ObsYBZvd3/58kJc07qrF4ITr9HDapkp99rvFDwhPnX+HX+2VVhCP4fkl/AA5e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S8y9+xAAAANsAAAAPAAAAAAAAAAAA&#10;AAAAAKECAABkcnMvZG93bnJldi54bWxQSwUGAAAAAAQABAD5AAAAkgMAAAAA&#10;" adj="20904" strokecolor="#a5a5a5"/>
              </v:group>
              <w10:wrap anchorx="page" anchory="margin"/>
            </v:group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44E4" w:rsidRDefault="001844E4" w:rsidP="000B58F9">
      <w:pPr>
        <w:spacing w:after="0" w:line="240" w:lineRule="auto"/>
      </w:pPr>
      <w:r>
        <w:separator/>
      </w:r>
    </w:p>
  </w:footnote>
  <w:footnote w:type="continuationSeparator" w:id="1">
    <w:p w:rsidR="001844E4" w:rsidRDefault="001844E4" w:rsidP="000B58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0E6D4D"/>
    <w:multiLevelType w:val="hybridMultilevel"/>
    <w:tmpl w:val="5E24F0FA"/>
    <w:lvl w:ilvl="0" w:tplc="0F884E6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BF2652"/>
    <w:multiLevelType w:val="hybridMultilevel"/>
    <w:tmpl w:val="7FCAF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6563EB"/>
    <w:multiLevelType w:val="hybridMultilevel"/>
    <w:tmpl w:val="020C08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A236EA"/>
    <w:multiLevelType w:val="multilevel"/>
    <w:tmpl w:val="74345E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Arial" w:hAnsi="Arial" w:cs="Arial" w:hint="default"/>
        <w:sz w:val="30"/>
        <w:szCs w:val="30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4">
    <w:nsid w:val="655E268F"/>
    <w:multiLevelType w:val="multilevel"/>
    <w:tmpl w:val="38043A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5">
    <w:nsid w:val="671138DD"/>
    <w:multiLevelType w:val="hybridMultilevel"/>
    <w:tmpl w:val="D8724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5656B1"/>
    <w:multiLevelType w:val="hybridMultilevel"/>
    <w:tmpl w:val="12C8C7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37292D"/>
    <w:multiLevelType w:val="hybridMultilevel"/>
    <w:tmpl w:val="BC3828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4"/>
  </w:num>
  <w:num w:numId="7">
    <w:abstractNumId w:val="5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characterSpacingControl w:val="doNotCompress"/>
  <w:hdrShapeDefaults>
    <o:shapedefaults v:ext="edit" spidmax="5122"/>
    <o:shapelayout v:ext="edit">
      <o:idmap v:ext="edit" data="4"/>
      <o:rules v:ext="edit">
        <o:r id="V:Rule1" type="connector" idref="#AutoShape 27"/>
        <o:r id="V:Rule2" type="connector" idref="#AutoShape 28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0500A8"/>
    <w:rsid w:val="000500A8"/>
    <w:rsid w:val="000B58F9"/>
    <w:rsid w:val="000F1D88"/>
    <w:rsid w:val="001844E4"/>
    <w:rsid w:val="001D7FD1"/>
    <w:rsid w:val="00257C6D"/>
    <w:rsid w:val="002C738B"/>
    <w:rsid w:val="002E7D55"/>
    <w:rsid w:val="00355ED9"/>
    <w:rsid w:val="006169C5"/>
    <w:rsid w:val="0063125B"/>
    <w:rsid w:val="008F7D9F"/>
    <w:rsid w:val="009874DD"/>
    <w:rsid w:val="00D726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D55"/>
  </w:style>
  <w:style w:type="paragraph" w:styleId="1">
    <w:name w:val="heading 1"/>
    <w:basedOn w:val="a"/>
    <w:link w:val="10"/>
    <w:uiPriority w:val="9"/>
    <w:qFormat/>
    <w:rsid w:val="000500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00A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0500A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B58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B58F9"/>
  </w:style>
  <w:style w:type="paragraph" w:styleId="a6">
    <w:name w:val="footer"/>
    <w:basedOn w:val="a"/>
    <w:link w:val="a7"/>
    <w:uiPriority w:val="99"/>
    <w:unhideWhenUsed/>
    <w:rsid w:val="000B58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B58F9"/>
  </w:style>
  <w:style w:type="paragraph" w:styleId="a8">
    <w:name w:val="Balloon Text"/>
    <w:basedOn w:val="a"/>
    <w:link w:val="a9"/>
    <w:uiPriority w:val="99"/>
    <w:semiHidden/>
    <w:unhideWhenUsed/>
    <w:rsid w:val="000F1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F1D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98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16FDD5-10ED-4718-B9C0-BB73F31E4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621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KIRILL</dc:creator>
  <cp:keywords/>
  <dc:description/>
  <cp:lastModifiedBy>planet</cp:lastModifiedBy>
  <cp:revision>3</cp:revision>
  <dcterms:created xsi:type="dcterms:W3CDTF">2015-12-03T11:01:00Z</dcterms:created>
  <dcterms:modified xsi:type="dcterms:W3CDTF">2017-02-10T12:46:00Z</dcterms:modified>
</cp:coreProperties>
</file>